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F696" w14:textId="77777777" w:rsidR="0020249D" w:rsidRPr="007300CA" w:rsidRDefault="0020249D" w:rsidP="0020249D">
      <w:pPr>
        <w:pStyle w:val="NoSpacing"/>
        <w:rPr>
          <w:b/>
          <w:bCs/>
        </w:rPr>
      </w:pPr>
      <w:r>
        <w:rPr>
          <w:b/>
          <w:bCs/>
          <w:sz w:val="28"/>
          <w:szCs w:val="28"/>
        </w:rPr>
        <w:t xml:space="preserve">Section 6 - </w:t>
      </w:r>
      <w:r w:rsidRPr="007300CA">
        <w:rPr>
          <w:b/>
          <w:bCs/>
          <w:sz w:val="28"/>
          <w:szCs w:val="28"/>
        </w:rPr>
        <w:t>Health and Safety Policy</w:t>
      </w:r>
    </w:p>
    <w:p w14:paraId="0D99C657" w14:textId="77777777" w:rsidR="0020249D" w:rsidRDefault="0020249D" w:rsidP="0020249D">
      <w:pPr>
        <w:pStyle w:val="NoSpacing"/>
      </w:pPr>
    </w:p>
    <w:p w14:paraId="5F5AB605" w14:textId="77777777" w:rsidR="0020249D" w:rsidRPr="007300CA" w:rsidRDefault="0020249D" w:rsidP="0020249D">
      <w:pPr>
        <w:pStyle w:val="NoSpacing"/>
        <w:rPr>
          <w:b/>
          <w:bCs/>
        </w:rPr>
      </w:pPr>
      <w:r w:rsidRPr="007300CA">
        <w:rPr>
          <w:b/>
          <w:bCs/>
        </w:rPr>
        <w:t>Dedham Cricket Club</w:t>
      </w:r>
    </w:p>
    <w:p w14:paraId="3605C36C" w14:textId="77777777" w:rsidR="0020249D" w:rsidRDefault="0020249D" w:rsidP="0020249D">
      <w:pPr>
        <w:pStyle w:val="NoSpacing"/>
      </w:pPr>
      <w:r>
        <w:t>(Adopted by the Committee on [insert date])</w:t>
      </w:r>
    </w:p>
    <w:p w14:paraId="1626C567" w14:textId="77777777" w:rsidR="0020249D" w:rsidRDefault="0020249D" w:rsidP="0020249D">
      <w:pPr>
        <w:pStyle w:val="NoSpacing"/>
      </w:pPr>
    </w:p>
    <w:p w14:paraId="686FB89D" w14:textId="77777777" w:rsidR="0020249D" w:rsidRPr="008827D9" w:rsidRDefault="0020249D" w:rsidP="0020249D">
      <w:pPr>
        <w:pStyle w:val="NoSpacing"/>
        <w:rPr>
          <w:b/>
          <w:bCs/>
        </w:rPr>
      </w:pPr>
      <w:r>
        <w:rPr>
          <w:b/>
          <w:bCs/>
        </w:rPr>
        <w:t xml:space="preserve">6.1 </w:t>
      </w:r>
      <w:r w:rsidRPr="008827D9">
        <w:rPr>
          <w:b/>
          <w:bCs/>
        </w:rPr>
        <w:t>Policy Statement</w:t>
      </w:r>
    </w:p>
    <w:p w14:paraId="210A41B8" w14:textId="77777777" w:rsidR="0020249D" w:rsidRPr="008827D9" w:rsidRDefault="0020249D" w:rsidP="0020249D">
      <w:pPr>
        <w:pStyle w:val="NoSpacing"/>
        <w:rPr>
          <w:sz w:val="8"/>
          <w:szCs w:val="8"/>
        </w:rPr>
      </w:pPr>
    </w:p>
    <w:p w14:paraId="2187EBCA" w14:textId="77777777" w:rsidR="0020249D" w:rsidRDefault="0020249D" w:rsidP="0020249D">
      <w:pPr>
        <w:pStyle w:val="NoSpacing"/>
      </w:pPr>
      <w:r w:rsidRPr="008827D9">
        <w:rPr>
          <w:b/>
          <w:bCs/>
        </w:rPr>
        <w:t>Dedham Cricket Club</w:t>
      </w:r>
      <w:r>
        <w:t xml:space="preserve"> is committed to providing a safe and healthy environment for all members, players, volunteers, visitors, and spectators.</w:t>
      </w:r>
    </w:p>
    <w:p w14:paraId="766D63D8" w14:textId="77777777" w:rsidR="0020249D" w:rsidRPr="008827D9" w:rsidRDefault="0020249D" w:rsidP="0020249D">
      <w:pPr>
        <w:pStyle w:val="NoSpacing"/>
        <w:rPr>
          <w:sz w:val="8"/>
          <w:szCs w:val="8"/>
        </w:rPr>
      </w:pPr>
    </w:p>
    <w:p w14:paraId="5D9C4FE6" w14:textId="77777777" w:rsidR="0020249D" w:rsidRDefault="0020249D" w:rsidP="0020249D">
      <w:pPr>
        <w:pStyle w:val="NoSpacing"/>
      </w:pPr>
      <w:r>
        <w:t xml:space="preserve">The Club recognises its duty of care under the </w:t>
      </w:r>
      <w:r w:rsidRPr="008827D9">
        <w:rPr>
          <w:b/>
          <w:bCs/>
        </w:rPr>
        <w:t>Health and Safety at Work etc, Act 1974</w:t>
      </w:r>
      <w:r>
        <w:t xml:space="preserve">, the </w:t>
      </w:r>
      <w:r w:rsidRPr="008827D9">
        <w:rPr>
          <w:b/>
          <w:bCs/>
        </w:rPr>
        <w:t>Management of Health and Safety at Work Regulations 1999</w:t>
      </w:r>
      <w:r>
        <w:t>, and other relevant legislation.</w:t>
      </w:r>
    </w:p>
    <w:p w14:paraId="50B22343" w14:textId="77777777" w:rsidR="0020249D" w:rsidRPr="008827D9" w:rsidRDefault="0020249D" w:rsidP="0020249D">
      <w:pPr>
        <w:pStyle w:val="NoSpacing"/>
        <w:rPr>
          <w:sz w:val="8"/>
          <w:szCs w:val="8"/>
        </w:rPr>
      </w:pPr>
    </w:p>
    <w:p w14:paraId="5CFFB314" w14:textId="77777777" w:rsidR="0020249D" w:rsidRDefault="0020249D" w:rsidP="0020249D">
      <w:pPr>
        <w:pStyle w:val="NoSpacing"/>
      </w:pPr>
      <w:r>
        <w:t>We will take all reasonably practicable steps to prevent injury, ill health, and accidents, and to promote the wellbeing of everyone involved in Club activities.</w:t>
      </w:r>
    </w:p>
    <w:p w14:paraId="5885FC20" w14:textId="77777777" w:rsidR="0020249D" w:rsidRDefault="0020249D" w:rsidP="0020249D">
      <w:pPr>
        <w:pStyle w:val="NoSpacing"/>
      </w:pPr>
    </w:p>
    <w:p w14:paraId="27264D1D" w14:textId="77777777" w:rsidR="0020249D" w:rsidRPr="00F01560" w:rsidRDefault="0020249D" w:rsidP="0020249D">
      <w:pPr>
        <w:pStyle w:val="NoSpacing"/>
        <w:rPr>
          <w:b/>
          <w:bCs/>
        </w:rPr>
      </w:pPr>
      <w:r w:rsidRPr="00F01560">
        <w:rPr>
          <w:b/>
          <w:bCs/>
        </w:rPr>
        <w:t>6.2 Objectives</w:t>
      </w:r>
    </w:p>
    <w:p w14:paraId="0369242F" w14:textId="77777777" w:rsidR="0020249D" w:rsidRPr="00F01560" w:rsidRDefault="0020249D" w:rsidP="0020249D">
      <w:pPr>
        <w:pStyle w:val="NoSpacing"/>
        <w:rPr>
          <w:sz w:val="8"/>
          <w:szCs w:val="8"/>
        </w:rPr>
      </w:pPr>
    </w:p>
    <w:p w14:paraId="739DDFF6" w14:textId="77777777" w:rsidR="0020249D" w:rsidRDefault="0020249D" w:rsidP="0020249D">
      <w:pPr>
        <w:pStyle w:val="NoSpacing"/>
      </w:pPr>
      <w:r>
        <w:t>The aims of this policy are to:</w:t>
      </w:r>
    </w:p>
    <w:p w14:paraId="0AA5C5C0" w14:textId="77777777" w:rsidR="0020249D" w:rsidRPr="00F01560" w:rsidRDefault="0020249D" w:rsidP="0020249D">
      <w:pPr>
        <w:pStyle w:val="NoSpacing"/>
        <w:rPr>
          <w:sz w:val="8"/>
          <w:szCs w:val="8"/>
        </w:rPr>
      </w:pPr>
    </w:p>
    <w:p w14:paraId="14A00116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Prevent accidents and cases of work-related ill health</w:t>
      </w:r>
    </w:p>
    <w:p w14:paraId="59567485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Identify and manage health and safety risks associated with cricket activities</w:t>
      </w:r>
    </w:p>
    <w:p w14:paraId="64C0EFC0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Provide safe facilities, equipment, and working practices</w:t>
      </w:r>
    </w:p>
    <w:p w14:paraId="58BA85FF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Ensure all volunteers and members are aware of their responsibilities</w:t>
      </w:r>
    </w:p>
    <w:p w14:paraId="06B35B09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Maintain emergency procedures for first aid, fire, and serious incidents</w:t>
      </w:r>
    </w:p>
    <w:p w14:paraId="29B8221E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Review and improve safety performance annually</w:t>
      </w:r>
      <w:r>
        <w:tab/>
      </w:r>
      <w:r>
        <w:tab/>
      </w:r>
    </w:p>
    <w:p w14:paraId="18019512" w14:textId="77777777" w:rsidR="0020249D" w:rsidRDefault="0020249D" w:rsidP="0020249D">
      <w:pPr>
        <w:pStyle w:val="NoSpacing"/>
      </w:pPr>
    </w:p>
    <w:p w14:paraId="0FC0818C" w14:textId="77777777" w:rsidR="0020249D" w:rsidRPr="006E78DF" w:rsidRDefault="0020249D" w:rsidP="0020249D">
      <w:pPr>
        <w:pStyle w:val="NoSpacing"/>
        <w:rPr>
          <w:b/>
          <w:bCs/>
        </w:rPr>
      </w:pPr>
      <w:r w:rsidRPr="006E78DF">
        <w:rPr>
          <w:b/>
          <w:bCs/>
        </w:rPr>
        <w:t>6.3 Responsibilities</w:t>
      </w:r>
    </w:p>
    <w:p w14:paraId="67369F90" w14:textId="77777777" w:rsidR="0020249D" w:rsidRPr="006E78DF" w:rsidRDefault="0020249D" w:rsidP="0020249D">
      <w:pPr>
        <w:pStyle w:val="NoSpacing"/>
        <w:rPr>
          <w:sz w:val="8"/>
          <w:szCs w:val="8"/>
        </w:rPr>
      </w:pPr>
    </w:p>
    <w:p w14:paraId="359450FF" w14:textId="77777777" w:rsidR="0020249D" w:rsidRPr="006E78DF" w:rsidRDefault="0020249D" w:rsidP="0020249D">
      <w:pPr>
        <w:pStyle w:val="NoSpacing"/>
        <w:rPr>
          <w:b/>
          <w:bCs/>
        </w:rPr>
      </w:pPr>
      <w:r w:rsidRPr="006E78DF">
        <w:rPr>
          <w:b/>
          <w:bCs/>
        </w:rPr>
        <w:t>The Committee</w:t>
      </w:r>
    </w:p>
    <w:p w14:paraId="15F41FE1" w14:textId="77777777" w:rsidR="0020249D" w:rsidRPr="006E78DF" w:rsidRDefault="0020249D" w:rsidP="0020249D">
      <w:pPr>
        <w:pStyle w:val="NoSpacing"/>
        <w:rPr>
          <w:sz w:val="8"/>
          <w:szCs w:val="8"/>
        </w:rPr>
      </w:pPr>
    </w:p>
    <w:p w14:paraId="5177BB07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Has overall responsibility for health and safety management</w:t>
      </w:r>
    </w:p>
    <w:p w14:paraId="794ECF89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Ensures this policy is implemented and reviewed annually</w:t>
      </w:r>
    </w:p>
    <w:p w14:paraId="5F7CAC5C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Provides appropriate resources and training</w:t>
      </w:r>
    </w:p>
    <w:p w14:paraId="4CED2D59" w14:textId="77777777" w:rsidR="0020249D" w:rsidRDefault="0020249D" w:rsidP="0020249D">
      <w:pPr>
        <w:pStyle w:val="NoSpacing"/>
        <w:numPr>
          <w:ilvl w:val="0"/>
          <w:numId w:val="30"/>
        </w:numPr>
      </w:pPr>
      <w:r>
        <w:t xml:space="preserve">Appoints a </w:t>
      </w:r>
      <w:r w:rsidRPr="00135170">
        <w:rPr>
          <w:b/>
          <w:bCs/>
        </w:rPr>
        <w:t>Health and Safety Officer</w:t>
      </w:r>
      <w:r>
        <w:t xml:space="preserve"> (may be combined with the Welfare or Grounds Officer role)</w:t>
      </w:r>
    </w:p>
    <w:p w14:paraId="41F186B3" w14:textId="77777777" w:rsidR="0020249D" w:rsidRPr="006E78DF" w:rsidRDefault="0020249D" w:rsidP="0020249D">
      <w:pPr>
        <w:pStyle w:val="NoSpacing"/>
        <w:rPr>
          <w:b/>
          <w:bCs/>
          <w:sz w:val="8"/>
          <w:szCs w:val="8"/>
        </w:rPr>
      </w:pPr>
    </w:p>
    <w:p w14:paraId="69C952EC" w14:textId="77777777" w:rsidR="0020249D" w:rsidRPr="006E78DF" w:rsidRDefault="0020249D" w:rsidP="0020249D">
      <w:pPr>
        <w:pStyle w:val="NoSpacing"/>
        <w:rPr>
          <w:b/>
          <w:bCs/>
        </w:rPr>
      </w:pPr>
      <w:r w:rsidRPr="006E78DF">
        <w:rPr>
          <w:b/>
          <w:bCs/>
        </w:rPr>
        <w:t>Health and Safety Officer</w:t>
      </w:r>
    </w:p>
    <w:p w14:paraId="6B7F1607" w14:textId="77777777" w:rsidR="0020249D" w:rsidRPr="006E78DF" w:rsidRDefault="0020249D" w:rsidP="0020249D">
      <w:pPr>
        <w:pStyle w:val="NoSpacing"/>
        <w:rPr>
          <w:sz w:val="8"/>
          <w:szCs w:val="8"/>
        </w:rPr>
      </w:pPr>
    </w:p>
    <w:p w14:paraId="057CF2C6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Conducts regular inspections and risk assessments</w:t>
      </w:r>
    </w:p>
    <w:p w14:paraId="257A3C85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Ensures first aid and fire safety arrangements are in place</w:t>
      </w:r>
    </w:p>
    <w:p w14:paraId="5D7082B2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Reports safety concerns to the Committee</w:t>
      </w:r>
    </w:p>
    <w:p w14:paraId="4052D256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Keeps a record of incidents, accidents, and near misses</w:t>
      </w:r>
    </w:p>
    <w:p w14:paraId="445C07C1" w14:textId="77777777" w:rsidR="0020249D" w:rsidRPr="00F63BBA" w:rsidRDefault="0020249D" w:rsidP="0020249D">
      <w:pPr>
        <w:pStyle w:val="NoSpacing"/>
        <w:rPr>
          <w:sz w:val="8"/>
          <w:szCs w:val="8"/>
        </w:rPr>
      </w:pPr>
    </w:p>
    <w:p w14:paraId="19A26124" w14:textId="77777777" w:rsidR="0020249D" w:rsidRPr="00F63BBA" w:rsidRDefault="0020249D" w:rsidP="0020249D">
      <w:pPr>
        <w:pStyle w:val="NoSpacing"/>
        <w:rPr>
          <w:b/>
          <w:bCs/>
        </w:rPr>
      </w:pPr>
      <w:r w:rsidRPr="00F63BBA">
        <w:rPr>
          <w:b/>
          <w:bCs/>
        </w:rPr>
        <w:t>Captains, Coaches and Volunteers</w:t>
      </w:r>
    </w:p>
    <w:p w14:paraId="05755662" w14:textId="77777777" w:rsidR="0020249D" w:rsidRPr="00F63BBA" w:rsidRDefault="0020249D" w:rsidP="0020249D">
      <w:pPr>
        <w:pStyle w:val="NoSpacing"/>
        <w:rPr>
          <w:sz w:val="8"/>
          <w:szCs w:val="8"/>
        </w:rPr>
      </w:pPr>
    </w:p>
    <w:p w14:paraId="017F98D7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Are responsible for the safety of players during training and matches</w:t>
      </w:r>
    </w:p>
    <w:p w14:paraId="17171C2B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Check that playing areas and equipment are safe before use</w:t>
      </w:r>
    </w:p>
    <w:p w14:paraId="6CA0499A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Ensure first aid provision and emergency contacts are available</w:t>
      </w:r>
    </w:p>
    <w:p w14:paraId="5C349630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Report any accidents or hazards immediately to the Health and Safety Officer</w:t>
      </w:r>
    </w:p>
    <w:p w14:paraId="68728D9F" w14:textId="77777777" w:rsidR="0020249D" w:rsidRPr="00F63BBA" w:rsidRDefault="0020249D" w:rsidP="0020249D">
      <w:pPr>
        <w:pStyle w:val="NoSpacing"/>
        <w:rPr>
          <w:sz w:val="8"/>
          <w:szCs w:val="8"/>
        </w:rPr>
      </w:pPr>
    </w:p>
    <w:p w14:paraId="0DAFF2F8" w14:textId="77777777" w:rsidR="0020249D" w:rsidRPr="00F63BBA" w:rsidRDefault="0020249D" w:rsidP="0020249D">
      <w:pPr>
        <w:pStyle w:val="NoSpacing"/>
        <w:rPr>
          <w:b/>
          <w:bCs/>
        </w:rPr>
      </w:pPr>
      <w:r w:rsidRPr="00F63BBA">
        <w:rPr>
          <w:b/>
          <w:bCs/>
        </w:rPr>
        <w:t>Members and Visitors</w:t>
      </w:r>
    </w:p>
    <w:p w14:paraId="3208BE48" w14:textId="77777777" w:rsidR="0020249D" w:rsidRPr="00F63BBA" w:rsidRDefault="0020249D" w:rsidP="0020249D">
      <w:pPr>
        <w:pStyle w:val="NoSpacing"/>
        <w:rPr>
          <w:sz w:val="8"/>
          <w:szCs w:val="8"/>
        </w:rPr>
      </w:pPr>
    </w:p>
    <w:p w14:paraId="14788DC0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Must take reasonable care of their own health and safety</w:t>
      </w:r>
    </w:p>
    <w:p w14:paraId="6FE2BE10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Comply with Club safety instructions and signage</w:t>
      </w:r>
    </w:p>
    <w:p w14:paraId="68A2584E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Report hazards or unsafe conditions immediately</w:t>
      </w:r>
    </w:p>
    <w:p w14:paraId="3722A923" w14:textId="77777777" w:rsidR="0020249D" w:rsidRDefault="0020249D" w:rsidP="0020249D">
      <w:pPr>
        <w:pStyle w:val="NoSpacing"/>
      </w:pPr>
    </w:p>
    <w:p w14:paraId="47BF86C5" w14:textId="77777777" w:rsidR="0020249D" w:rsidRDefault="0020249D" w:rsidP="0020249D">
      <w:pPr>
        <w:pStyle w:val="NoSpacing"/>
        <w:rPr>
          <w:b/>
          <w:bCs/>
        </w:rPr>
      </w:pPr>
    </w:p>
    <w:p w14:paraId="19A2125A" w14:textId="77777777" w:rsidR="0020249D" w:rsidRDefault="0020249D" w:rsidP="0020249D">
      <w:pPr>
        <w:pStyle w:val="NoSpacing"/>
        <w:rPr>
          <w:b/>
          <w:bCs/>
        </w:rPr>
      </w:pPr>
    </w:p>
    <w:p w14:paraId="79A6D7EA" w14:textId="77777777" w:rsidR="0020249D" w:rsidRPr="00F63BBA" w:rsidRDefault="0020249D" w:rsidP="0020249D">
      <w:pPr>
        <w:pStyle w:val="NoSpacing"/>
        <w:rPr>
          <w:b/>
          <w:bCs/>
        </w:rPr>
      </w:pPr>
      <w:r w:rsidRPr="00F63BBA">
        <w:rPr>
          <w:b/>
          <w:bCs/>
        </w:rPr>
        <w:lastRenderedPageBreak/>
        <w:t>6.4 Risk Assessment</w:t>
      </w:r>
    </w:p>
    <w:p w14:paraId="10B62851" w14:textId="77777777" w:rsidR="0020249D" w:rsidRPr="006E007B" w:rsidRDefault="0020249D" w:rsidP="0020249D">
      <w:pPr>
        <w:pStyle w:val="NoSpacing"/>
        <w:rPr>
          <w:sz w:val="8"/>
          <w:szCs w:val="8"/>
        </w:rPr>
      </w:pPr>
    </w:p>
    <w:p w14:paraId="37356C17" w14:textId="77777777" w:rsidR="0020249D" w:rsidRDefault="0020249D" w:rsidP="0020249D">
      <w:pPr>
        <w:pStyle w:val="NoSpacing"/>
      </w:pPr>
      <w:r>
        <w:t>The Club shall conduct formal risk assessments covering:</w:t>
      </w:r>
    </w:p>
    <w:p w14:paraId="17807ED5" w14:textId="77777777" w:rsidR="0020249D" w:rsidRPr="006E007B" w:rsidRDefault="0020249D" w:rsidP="0020249D">
      <w:pPr>
        <w:pStyle w:val="NoSpacing"/>
        <w:rPr>
          <w:sz w:val="8"/>
          <w:szCs w:val="8"/>
        </w:rPr>
      </w:pPr>
    </w:p>
    <w:p w14:paraId="378E6801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Playing areas (square, outfield, nets)</w:t>
      </w:r>
    </w:p>
    <w:p w14:paraId="6D38B1CC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Practice and coaching sessions</w:t>
      </w:r>
    </w:p>
    <w:p w14:paraId="3309CB3B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Ground maintenance and machinery use</w:t>
      </w:r>
    </w:p>
    <w:p w14:paraId="19C67479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Changing rooms, pavilions, and spectator areas</w:t>
      </w:r>
    </w:p>
    <w:p w14:paraId="6D6EF7DB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Travel and off-site fixtures (particularly involving juniors)</w:t>
      </w:r>
    </w:p>
    <w:p w14:paraId="55278BB6" w14:textId="77777777" w:rsidR="0020249D" w:rsidRPr="006E007B" w:rsidRDefault="0020249D" w:rsidP="0020249D">
      <w:pPr>
        <w:pStyle w:val="NoSpacing"/>
        <w:rPr>
          <w:sz w:val="8"/>
          <w:szCs w:val="8"/>
        </w:rPr>
      </w:pPr>
    </w:p>
    <w:p w14:paraId="6927A865" w14:textId="77777777" w:rsidR="0020249D" w:rsidRDefault="0020249D" w:rsidP="0020249D">
      <w:pPr>
        <w:pStyle w:val="NoSpacing"/>
      </w:pPr>
      <w:r>
        <w:t>Risk assessments will be:</w:t>
      </w:r>
    </w:p>
    <w:p w14:paraId="31741E62" w14:textId="77777777" w:rsidR="0020249D" w:rsidRPr="006E007B" w:rsidRDefault="0020249D" w:rsidP="0020249D">
      <w:pPr>
        <w:pStyle w:val="NoSpacing"/>
        <w:rPr>
          <w:sz w:val="8"/>
          <w:szCs w:val="8"/>
        </w:rPr>
      </w:pPr>
    </w:p>
    <w:p w14:paraId="4EBE5A76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Reviewed annually and after significant changes or incidents</w:t>
      </w:r>
    </w:p>
    <w:p w14:paraId="77A137EE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Recorded and retained by the Health and Safety Officer</w:t>
      </w:r>
    </w:p>
    <w:p w14:paraId="7EEBA835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Made available to all relevant personnel</w:t>
      </w:r>
    </w:p>
    <w:p w14:paraId="31A0F81C" w14:textId="77777777" w:rsidR="0020249D" w:rsidRDefault="0020249D" w:rsidP="0020249D">
      <w:pPr>
        <w:pStyle w:val="NoSpacing"/>
      </w:pPr>
    </w:p>
    <w:p w14:paraId="075B1195" w14:textId="77777777" w:rsidR="0020249D" w:rsidRPr="00E21652" w:rsidRDefault="0020249D" w:rsidP="0020249D">
      <w:pPr>
        <w:pStyle w:val="NoSpacing"/>
        <w:rPr>
          <w:b/>
          <w:bCs/>
        </w:rPr>
      </w:pPr>
      <w:r w:rsidRPr="00E21652">
        <w:rPr>
          <w:b/>
          <w:bCs/>
        </w:rPr>
        <w:t>6.5 Facilities and Equipment Safety</w:t>
      </w:r>
    </w:p>
    <w:p w14:paraId="4BBE3893" w14:textId="77777777" w:rsidR="0020249D" w:rsidRPr="00E21652" w:rsidRDefault="0020249D" w:rsidP="0020249D">
      <w:pPr>
        <w:pStyle w:val="NoSpacing"/>
        <w:rPr>
          <w:sz w:val="8"/>
          <w:szCs w:val="8"/>
        </w:rPr>
      </w:pPr>
    </w:p>
    <w:p w14:paraId="5B8D4920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The playing surface, nets, and outfield must be inspected before each session</w:t>
      </w:r>
    </w:p>
    <w:p w14:paraId="563B35C7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Equipment (stumps, sightscreens, covers, etc) must be maintained in good condition</w:t>
      </w:r>
    </w:p>
    <w:p w14:paraId="388AF560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Machinery (mowers, rollers, etc) may only be used by authorised, trained persons</w:t>
      </w:r>
    </w:p>
    <w:p w14:paraId="45F434CC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Electrical equipment must be tested periodically (PAT Testing)</w:t>
      </w:r>
    </w:p>
    <w:p w14:paraId="449A568B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The pavilion and storage areas must be kept tidy and hazard-free</w:t>
      </w:r>
    </w:p>
    <w:p w14:paraId="6FF6E391" w14:textId="77777777" w:rsidR="0020249D" w:rsidRDefault="0020249D" w:rsidP="0020249D">
      <w:pPr>
        <w:pStyle w:val="NoSpacing"/>
      </w:pPr>
    </w:p>
    <w:p w14:paraId="6D85200B" w14:textId="77777777" w:rsidR="0020249D" w:rsidRPr="0059765C" w:rsidRDefault="0020249D" w:rsidP="0020249D">
      <w:pPr>
        <w:pStyle w:val="NoSpacing"/>
        <w:rPr>
          <w:b/>
          <w:bCs/>
        </w:rPr>
      </w:pPr>
      <w:r w:rsidRPr="0059765C">
        <w:rPr>
          <w:b/>
          <w:bCs/>
        </w:rPr>
        <w:t>6.6 First Aid</w:t>
      </w:r>
    </w:p>
    <w:p w14:paraId="272B3544" w14:textId="77777777" w:rsidR="0020249D" w:rsidRPr="0059765C" w:rsidRDefault="0020249D" w:rsidP="0020249D">
      <w:pPr>
        <w:pStyle w:val="NoSpacing"/>
        <w:rPr>
          <w:sz w:val="8"/>
          <w:szCs w:val="8"/>
        </w:rPr>
      </w:pPr>
    </w:p>
    <w:p w14:paraId="3FA74181" w14:textId="77777777" w:rsidR="0020249D" w:rsidRDefault="0020249D" w:rsidP="0020249D">
      <w:pPr>
        <w:pStyle w:val="NoSpacing"/>
        <w:numPr>
          <w:ilvl w:val="0"/>
          <w:numId w:val="30"/>
        </w:numPr>
      </w:pPr>
      <w:r>
        <w:t xml:space="preserve">The Club will ensure that at least one trained </w:t>
      </w:r>
      <w:r w:rsidRPr="0059765C">
        <w:rPr>
          <w:b/>
          <w:bCs/>
        </w:rPr>
        <w:t>First Aider</w:t>
      </w:r>
      <w:r>
        <w:t xml:space="preserve"> is present at all matches and training sessions</w:t>
      </w:r>
    </w:p>
    <w:p w14:paraId="0E88B680" w14:textId="77777777" w:rsidR="0020249D" w:rsidRDefault="0020249D" w:rsidP="0020249D">
      <w:pPr>
        <w:pStyle w:val="NoSpacing"/>
        <w:numPr>
          <w:ilvl w:val="0"/>
          <w:numId w:val="30"/>
        </w:numPr>
      </w:pPr>
      <w:r>
        <w:t xml:space="preserve">A fully-stocked </w:t>
      </w:r>
      <w:r w:rsidRPr="0059765C">
        <w:rPr>
          <w:b/>
          <w:bCs/>
        </w:rPr>
        <w:t>First Aid Kit</w:t>
      </w:r>
      <w:r>
        <w:t xml:space="preserve"> shall be available in the pavilion and checked regularly</w:t>
      </w:r>
    </w:p>
    <w:p w14:paraId="2DCE0EAA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Emergency contact numbers (ambulance, NHS 111, local A&amp;E) shall be clearly displayed</w:t>
      </w:r>
    </w:p>
    <w:p w14:paraId="55155225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The Welfare Officer shall maintain an up-to-date list of emergency contacts for junior members</w:t>
      </w:r>
    </w:p>
    <w:p w14:paraId="2DFD2CBC" w14:textId="77777777" w:rsidR="0020249D" w:rsidRPr="0059765C" w:rsidRDefault="0020249D" w:rsidP="0020249D">
      <w:pPr>
        <w:pStyle w:val="NoSpacing"/>
        <w:rPr>
          <w:sz w:val="8"/>
          <w:szCs w:val="8"/>
        </w:rPr>
      </w:pPr>
    </w:p>
    <w:p w14:paraId="64A9F339" w14:textId="77777777" w:rsidR="0020249D" w:rsidRPr="00C46CED" w:rsidRDefault="0020249D" w:rsidP="0020249D">
      <w:pPr>
        <w:pStyle w:val="NoSpacing"/>
        <w:ind w:firstLine="360"/>
        <w:rPr>
          <w:b/>
          <w:bCs/>
        </w:rPr>
      </w:pPr>
      <w:r w:rsidRPr="00C46CED">
        <w:rPr>
          <w:b/>
          <w:bCs/>
        </w:rPr>
        <w:t>Nearest Emergency Services</w:t>
      </w:r>
    </w:p>
    <w:p w14:paraId="66E4C41F" w14:textId="77777777" w:rsidR="0020249D" w:rsidRPr="00C46CED" w:rsidRDefault="0020249D" w:rsidP="0020249D">
      <w:pPr>
        <w:pStyle w:val="NoSpacing"/>
        <w:rPr>
          <w:sz w:val="8"/>
          <w:szCs w:val="8"/>
        </w:rPr>
      </w:pPr>
    </w:p>
    <w:p w14:paraId="7144C11C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Hospital: [insert hospital name and postcode]</w:t>
      </w:r>
    </w:p>
    <w:p w14:paraId="75B145EE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Emergency phone: 999 (Police/Fire/Ambulance)</w:t>
      </w:r>
    </w:p>
    <w:p w14:paraId="2CD4B7EB" w14:textId="77777777" w:rsidR="0020249D" w:rsidRDefault="0020249D" w:rsidP="0020249D">
      <w:pPr>
        <w:pStyle w:val="NoSpacing"/>
      </w:pPr>
    </w:p>
    <w:p w14:paraId="77A080F8" w14:textId="77777777" w:rsidR="0020249D" w:rsidRPr="00C46CED" w:rsidRDefault="0020249D" w:rsidP="0020249D">
      <w:pPr>
        <w:pStyle w:val="NoSpacing"/>
        <w:rPr>
          <w:b/>
          <w:bCs/>
        </w:rPr>
      </w:pPr>
      <w:r w:rsidRPr="00C46CED">
        <w:rPr>
          <w:b/>
          <w:bCs/>
        </w:rPr>
        <w:t>6.7 Accident and Injury Reporting</w:t>
      </w:r>
    </w:p>
    <w:p w14:paraId="638098B0" w14:textId="77777777" w:rsidR="0020249D" w:rsidRPr="004D21F5" w:rsidRDefault="0020249D" w:rsidP="0020249D">
      <w:pPr>
        <w:pStyle w:val="NoSpacing"/>
        <w:rPr>
          <w:sz w:val="8"/>
          <w:szCs w:val="8"/>
        </w:rPr>
      </w:pPr>
    </w:p>
    <w:p w14:paraId="576E75AC" w14:textId="77777777" w:rsidR="0020249D" w:rsidRDefault="0020249D" w:rsidP="0020249D">
      <w:pPr>
        <w:pStyle w:val="NoSpacing"/>
      </w:pPr>
      <w:r>
        <w:t>All accidents, injuries, or near misses must be:</w:t>
      </w:r>
    </w:p>
    <w:p w14:paraId="43A52A3D" w14:textId="77777777" w:rsidR="0020249D" w:rsidRPr="004D21F5" w:rsidRDefault="0020249D" w:rsidP="0020249D">
      <w:pPr>
        <w:pStyle w:val="NoSpacing"/>
        <w:rPr>
          <w:sz w:val="8"/>
          <w:szCs w:val="8"/>
        </w:rPr>
      </w:pPr>
    </w:p>
    <w:p w14:paraId="32524F70" w14:textId="77777777" w:rsidR="0020249D" w:rsidRDefault="0020249D" w:rsidP="0020249D">
      <w:pPr>
        <w:pStyle w:val="NoSpacing"/>
        <w:numPr>
          <w:ilvl w:val="0"/>
          <w:numId w:val="33"/>
        </w:numPr>
      </w:pPr>
      <w:r>
        <w:t xml:space="preserve">Reported immediately to the </w:t>
      </w:r>
      <w:r w:rsidRPr="004D21F5">
        <w:rPr>
          <w:b/>
          <w:bCs/>
        </w:rPr>
        <w:t>Health and Safety Officer</w:t>
      </w:r>
      <w:r>
        <w:t xml:space="preserve"> or </w:t>
      </w:r>
      <w:r w:rsidRPr="004D21F5">
        <w:rPr>
          <w:b/>
          <w:bCs/>
        </w:rPr>
        <w:t>Club Welfare Officer</w:t>
      </w:r>
    </w:p>
    <w:p w14:paraId="1ABE3709" w14:textId="77777777" w:rsidR="0020249D" w:rsidRDefault="0020249D" w:rsidP="0020249D">
      <w:pPr>
        <w:pStyle w:val="NoSpacing"/>
        <w:numPr>
          <w:ilvl w:val="0"/>
          <w:numId w:val="33"/>
        </w:numPr>
      </w:pPr>
      <w:r>
        <w:t xml:space="preserve">Recorded in the </w:t>
      </w:r>
      <w:r w:rsidRPr="004D21F5">
        <w:rPr>
          <w:b/>
          <w:bCs/>
        </w:rPr>
        <w:t>Accident Report Book</w:t>
      </w:r>
      <w:r>
        <w:t>, including date, time, location, and description</w:t>
      </w:r>
    </w:p>
    <w:p w14:paraId="0E52025B" w14:textId="77777777" w:rsidR="0020249D" w:rsidRDefault="0020249D" w:rsidP="0020249D">
      <w:pPr>
        <w:pStyle w:val="NoSpacing"/>
        <w:numPr>
          <w:ilvl w:val="0"/>
          <w:numId w:val="33"/>
        </w:numPr>
      </w:pPr>
      <w:r>
        <w:t xml:space="preserve">Investigated by the Committee </w:t>
      </w:r>
      <w:proofErr w:type="spellStart"/>
      <w:r>
        <w:t>ahere</w:t>
      </w:r>
      <w:proofErr w:type="spellEnd"/>
      <w:r>
        <w:t xml:space="preserve"> necessary to prevent recurrence</w:t>
      </w:r>
    </w:p>
    <w:p w14:paraId="7B31055E" w14:textId="77777777" w:rsidR="0020249D" w:rsidRDefault="0020249D" w:rsidP="0020249D">
      <w:pPr>
        <w:pStyle w:val="NoSpacing"/>
        <w:numPr>
          <w:ilvl w:val="0"/>
          <w:numId w:val="33"/>
        </w:numPr>
      </w:pPr>
      <w:r>
        <w:t>Reported to the ECB or local authority if legally required</w:t>
      </w:r>
    </w:p>
    <w:p w14:paraId="22A7DCB7" w14:textId="77777777" w:rsidR="0020249D" w:rsidRPr="004D21F5" w:rsidRDefault="0020249D" w:rsidP="0020249D">
      <w:pPr>
        <w:pStyle w:val="NoSpacing"/>
        <w:rPr>
          <w:sz w:val="8"/>
          <w:szCs w:val="8"/>
        </w:rPr>
      </w:pPr>
    </w:p>
    <w:p w14:paraId="1CCB0BCF" w14:textId="77777777" w:rsidR="0020249D" w:rsidRDefault="0020249D" w:rsidP="0020249D">
      <w:pPr>
        <w:pStyle w:val="NoSpacing"/>
      </w:pPr>
      <w:r>
        <w:t xml:space="preserve">A standard </w:t>
      </w:r>
      <w:r w:rsidRPr="004D21F5">
        <w:rPr>
          <w:b/>
          <w:bCs/>
        </w:rPr>
        <w:t>Accident Report Form</w:t>
      </w:r>
      <w:r>
        <w:t xml:space="preserve"> (see Appendix) shall be used</w:t>
      </w:r>
    </w:p>
    <w:p w14:paraId="3490C7EF" w14:textId="77777777" w:rsidR="0020249D" w:rsidRDefault="0020249D" w:rsidP="0020249D">
      <w:pPr>
        <w:pStyle w:val="NoSpacing"/>
      </w:pPr>
    </w:p>
    <w:p w14:paraId="3152FD75" w14:textId="77777777" w:rsidR="0020249D" w:rsidRPr="003A2533" w:rsidRDefault="0020249D" w:rsidP="0020249D">
      <w:pPr>
        <w:pStyle w:val="NoSpacing"/>
        <w:rPr>
          <w:b/>
          <w:bCs/>
        </w:rPr>
      </w:pPr>
      <w:r w:rsidRPr="003A2533">
        <w:rPr>
          <w:b/>
          <w:bCs/>
        </w:rPr>
        <w:t>6.8 Fire Safety</w:t>
      </w:r>
    </w:p>
    <w:p w14:paraId="57D23EFB" w14:textId="77777777" w:rsidR="0020249D" w:rsidRPr="003A2533" w:rsidRDefault="0020249D" w:rsidP="0020249D">
      <w:pPr>
        <w:pStyle w:val="NoSpacing"/>
        <w:rPr>
          <w:sz w:val="8"/>
          <w:szCs w:val="8"/>
        </w:rPr>
      </w:pPr>
    </w:p>
    <w:p w14:paraId="37C6F5FB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Fire exits must remain unlocked and clear during occupancy</w:t>
      </w:r>
    </w:p>
    <w:p w14:paraId="66D76D02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Fire extinguishers must be maintained and checked annually</w:t>
      </w:r>
    </w:p>
    <w:p w14:paraId="717DC2DC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The pavilion should display evacuation instructions and assembly points</w:t>
      </w:r>
    </w:p>
    <w:p w14:paraId="00A969A9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Smoking is not permitted in any indoor areas</w:t>
      </w:r>
    </w:p>
    <w:p w14:paraId="7E47360F" w14:textId="77777777" w:rsidR="0020249D" w:rsidRDefault="0020249D" w:rsidP="0020249D">
      <w:pPr>
        <w:pStyle w:val="NoSpacing"/>
      </w:pPr>
    </w:p>
    <w:p w14:paraId="0CF1CA1A" w14:textId="77777777" w:rsidR="0020249D" w:rsidRDefault="0020249D" w:rsidP="0020249D">
      <w:pPr>
        <w:pStyle w:val="NoSpacing"/>
      </w:pPr>
    </w:p>
    <w:p w14:paraId="32E2EEA2" w14:textId="77777777" w:rsidR="0020249D" w:rsidRDefault="0020249D" w:rsidP="0020249D">
      <w:pPr>
        <w:pStyle w:val="NoSpacing"/>
      </w:pPr>
    </w:p>
    <w:p w14:paraId="46E9969E" w14:textId="77777777" w:rsidR="0020249D" w:rsidRPr="009731BF" w:rsidRDefault="0020249D" w:rsidP="0020249D">
      <w:pPr>
        <w:pStyle w:val="NoSpacing"/>
        <w:rPr>
          <w:b/>
          <w:bCs/>
        </w:rPr>
      </w:pPr>
      <w:r w:rsidRPr="009731BF">
        <w:rPr>
          <w:b/>
          <w:bCs/>
        </w:rPr>
        <w:lastRenderedPageBreak/>
        <w:t>6.9 Electrical, Gas, and Water Safety</w:t>
      </w:r>
    </w:p>
    <w:p w14:paraId="0A43F61B" w14:textId="77777777" w:rsidR="0020249D" w:rsidRPr="009731BF" w:rsidRDefault="0020249D" w:rsidP="0020249D">
      <w:pPr>
        <w:pStyle w:val="NoSpacing"/>
        <w:rPr>
          <w:sz w:val="8"/>
          <w:szCs w:val="8"/>
        </w:rPr>
      </w:pPr>
    </w:p>
    <w:p w14:paraId="6C4520F4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Electrical and gas installations shall be serviced by qualified professionals</w:t>
      </w:r>
    </w:p>
    <w:p w14:paraId="330E24DB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Water systems shall be monitored for legionella risk where appropriate</w:t>
      </w:r>
    </w:p>
    <w:p w14:paraId="40A8B4E8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Any maintenance issues shall be reported to the Grounds Officer or Committee</w:t>
      </w:r>
    </w:p>
    <w:p w14:paraId="23310FD6" w14:textId="77777777" w:rsidR="0020249D" w:rsidRDefault="0020249D" w:rsidP="0020249D">
      <w:pPr>
        <w:pStyle w:val="NoSpacing"/>
      </w:pPr>
    </w:p>
    <w:p w14:paraId="2C393945" w14:textId="77777777" w:rsidR="0020249D" w:rsidRPr="009731BF" w:rsidRDefault="0020249D" w:rsidP="0020249D">
      <w:pPr>
        <w:pStyle w:val="NoSpacing"/>
        <w:rPr>
          <w:b/>
          <w:bCs/>
        </w:rPr>
      </w:pPr>
      <w:r w:rsidRPr="009731BF">
        <w:rPr>
          <w:b/>
          <w:bCs/>
        </w:rPr>
        <w:t>6.10 Child Safety and Supervision</w:t>
      </w:r>
    </w:p>
    <w:p w14:paraId="2A56CC35" w14:textId="77777777" w:rsidR="0020249D" w:rsidRPr="009731BF" w:rsidRDefault="0020249D" w:rsidP="0020249D">
      <w:pPr>
        <w:pStyle w:val="NoSpacing"/>
        <w:rPr>
          <w:sz w:val="8"/>
          <w:szCs w:val="8"/>
        </w:rPr>
      </w:pPr>
    </w:p>
    <w:p w14:paraId="5EE4D34F" w14:textId="77777777" w:rsidR="0020249D" w:rsidRDefault="0020249D" w:rsidP="0020249D">
      <w:pPr>
        <w:pStyle w:val="NoSpacing"/>
      </w:pPr>
      <w:r>
        <w:t>When juniors are present:</w:t>
      </w:r>
    </w:p>
    <w:p w14:paraId="0B8B7789" w14:textId="77777777" w:rsidR="0020249D" w:rsidRPr="009731BF" w:rsidRDefault="0020249D" w:rsidP="0020249D">
      <w:pPr>
        <w:pStyle w:val="NoSpacing"/>
        <w:rPr>
          <w:sz w:val="8"/>
          <w:szCs w:val="8"/>
        </w:rPr>
      </w:pPr>
    </w:p>
    <w:p w14:paraId="00758396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Adequate adult supervision ratios must be maintained (as per ECB guidelines)</w:t>
      </w:r>
    </w:p>
    <w:p w14:paraId="3745C98A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Changing facilities and toilets must be safe and accessible</w:t>
      </w:r>
    </w:p>
    <w:p w14:paraId="0B5187E2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No child should be left unattended after sessions or matches</w:t>
      </w:r>
    </w:p>
    <w:p w14:paraId="51D69263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Parents/guardians are responsible for ensuring timely collection</w:t>
      </w:r>
    </w:p>
    <w:p w14:paraId="2FBABD07" w14:textId="77777777" w:rsidR="0020249D" w:rsidRDefault="0020249D" w:rsidP="0020249D">
      <w:pPr>
        <w:pStyle w:val="NoSpacing"/>
      </w:pPr>
    </w:p>
    <w:p w14:paraId="29F27FF3" w14:textId="77777777" w:rsidR="0020249D" w:rsidRPr="00BC62C3" w:rsidRDefault="0020249D" w:rsidP="0020249D">
      <w:pPr>
        <w:pStyle w:val="NoSpacing"/>
        <w:rPr>
          <w:b/>
          <w:bCs/>
        </w:rPr>
      </w:pPr>
      <w:r w:rsidRPr="00BC62C3">
        <w:rPr>
          <w:b/>
          <w:bCs/>
        </w:rPr>
        <w:t>6.11 Emergencies</w:t>
      </w:r>
    </w:p>
    <w:p w14:paraId="57234EEA" w14:textId="77777777" w:rsidR="0020249D" w:rsidRPr="00F65309" w:rsidRDefault="0020249D" w:rsidP="0020249D">
      <w:pPr>
        <w:pStyle w:val="NoSpacing"/>
        <w:rPr>
          <w:sz w:val="8"/>
          <w:szCs w:val="8"/>
        </w:rPr>
      </w:pPr>
    </w:p>
    <w:p w14:paraId="00974559" w14:textId="77777777" w:rsidR="0020249D" w:rsidRDefault="0020249D" w:rsidP="0020249D">
      <w:pPr>
        <w:pStyle w:val="NoSpacing"/>
      </w:pPr>
      <w:r>
        <w:t>In the event of an emergency:</w:t>
      </w:r>
    </w:p>
    <w:p w14:paraId="464C0EBF" w14:textId="77777777" w:rsidR="0020249D" w:rsidRPr="00F65309" w:rsidRDefault="0020249D" w:rsidP="0020249D">
      <w:pPr>
        <w:pStyle w:val="NoSpacing"/>
        <w:rPr>
          <w:sz w:val="8"/>
          <w:szCs w:val="8"/>
        </w:rPr>
      </w:pPr>
    </w:p>
    <w:p w14:paraId="6EDE7DB1" w14:textId="77777777" w:rsidR="0020249D" w:rsidRDefault="0020249D" w:rsidP="0020249D">
      <w:pPr>
        <w:pStyle w:val="NoSpacing"/>
        <w:numPr>
          <w:ilvl w:val="0"/>
          <w:numId w:val="34"/>
        </w:numPr>
      </w:pPr>
      <w:r>
        <w:t>Stop play immediately</w:t>
      </w:r>
    </w:p>
    <w:p w14:paraId="6888DF77" w14:textId="77777777" w:rsidR="0020249D" w:rsidRDefault="0020249D" w:rsidP="0020249D">
      <w:pPr>
        <w:pStyle w:val="NoSpacing"/>
        <w:numPr>
          <w:ilvl w:val="0"/>
          <w:numId w:val="34"/>
        </w:numPr>
      </w:pPr>
      <w:r>
        <w:t>Call 999 and provide clear directions to the ground</w:t>
      </w:r>
    </w:p>
    <w:p w14:paraId="65F1D549" w14:textId="77777777" w:rsidR="0020249D" w:rsidRDefault="0020249D" w:rsidP="0020249D">
      <w:pPr>
        <w:pStyle w:val="NoSpacing"/>
        <w:numPr>
          <w:ilvl w:val="0"/>
          <w:numId w:val="34"/>
        </w:numPr>
      </w:pPr>
      <w:r>
        <w:t>Administer first aid if safe to do so</w:t>
      </w:r>
    </w:p>
    <w:p w14:paraId="0990316E" w14:textId="77777777" w:rsidR="0020249D" w:rsidRDefault="0020249D" w:rsidP="0020249D">
      <w:pPr>
        <w:pStyle w:val="NoSpacing"/>
        <w:numPr>
          <w:ilvl w:val="0"/>
          <w:numId w:val="34"/>
        </w:numPr>
      </w:pPr>
      <w:r>
        <w:t>Clear the area of spectators and players if required</w:t>
      </w:r>
    </w:p>
    <w:p w14:paraId="7BC50F9D" w14:textId="77777777" w:rsidR="0020249D" w:rsidRDefault="0020249D" w:rsidP="0020249D">
      <w:pPr>
        <w:pStyle w:val="NoSpacing"/>
        <w:numPr>
          <w:ilvl w:val="0"/>
          <w:numId w:val="34"/>
        </w:numPr>
      </w:pPr>
      <w:r>
        <w:t>Record the incident and notify the Committee as soon as possible</w:t>
      </w:r>
    </w:p>
    <w:p w14:paraId="51F50540" w14:textId="77777777" w:rsidR="0020249D" w:rsidRDefault="0020249D" w:rsidP="0020249D">
      <w:pPr>
        <w:pStyle w:val="NoSpacing"/>
      </w:pPr>
    </w:p>
    <w:p w14:paraId="3FD754F9" w14:textId="77777777" w:rsidR="0020249D" w:rsidRPr="00125978" w:rsidRDefault="0020249D" w:rsidP="0020249D">
      <w:pPr>
        <w:pStyle w:val="NoSpacing"/>
        <w:rPr>
          <w:b/>
          <w:bCs/>
        </w:rPr>
      </w:pPr>
      <w:r w:rsidRPr="00125978">
        <w:rPr>
          <w:b/>
          <w:bCs/>
        </w:rPr>
        <w:t>6.12 COVID-19 or Infectious Disease Protocols</w:t>
      </w:r>
    </w:p>
    <w:p w14:paraId="42E39D70" w14:textId="77777777" w:rsidR="0020249D" w:rsidRPr="00125978" w:rsidRDefault="0020249D" w:rsidP="0020249D">
      <w:pPr>
        <w:pStyle w:val="NoSpacing"/>
        <w:rPr>
          <w:sz w:val="8"/>
          <w:szCs w:val="8"/>
        </w:rPr>
      </w:pPr>
    </w:p>
    <w:p w14:paraId="311BA861" w14:textId="77777777" w:rsidR="0020249D" w:rsidRDefault="0020249D" w:rsidP="0020249D">
      <w:pPr>
        <w:pStyle w:val="NoSpacing"/>
      </w:pPr>
      <w:r>
        <w:t>If public health guidance requires:</w:t>
      </w:r>
    </w:p>
    <w:p w14:paraId="0D177126" w14:textId="77777777" w:rsidR="0020249D" w:rsidRPr="00125978" w:rsidRDefault="0020249D" w:rsidP="0020249D">
      <w:pPr>
        <w:pStyle w:val="NoSpacing"/>
        <w:rPr>
          <w:sz w:val="8"/>
          <w:szCs w:val="8"/>
        </w:rPr>
      </w:pPr>
    </w:p>
    <w:p w14:paraId="575C8576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Hygiene measures (</w:t>
      </w:r>
      <w:proofErr w:type="spellStart"/>
      <w:r>
        <w:t>eg</w:t>
      </w:r>
      <w:proofErr w:type="spellEnd"/>
      <w:r>
        <w:t xml:space="preserve"> hand sanitiser, equipment cleaning) will be reintroduced</w:t>
      </w:r>
    </w:p>
    <w:p w14:paraId="1378E4B9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Participants must comply with national and ECB safety directives</w:t>
      </w:r>
    </w:p>
    <w:p w14:paraId="1FEB536B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The Committee shall adjust fixtures, training, or access arrangements accordingly</w:t>
      </w:r>
    </w:p>
    <w:p w14:paraId="21EBEAEB" w14:textId="77777777" w:rsidR="0020249D" w:rsidRDefault="0020249D" w:rsidP="0020249D">
      <w:pPr>
        <w:pStyle w:val="NoSpacing"/>
      </w:pPr>
    </w:p>
    <w:p w14:paraId="729FF1F0" w14:textId="77777777" w:rsidR="0020249D" w:rsidRPr="00125978" w:rsidRDefault="0020249D" w:rsidP="0020249D">
      <w:pPr>
        <w:pStyle w:val="NoSpacing"/>
        <w:rPr>
          <w:b/>
          <w:bCs/>
        </w:rPr>
      </w:pPr>
      <w:r w:rsidRPr="00125978">
        <w:rPr>
          <w:b/>
          <w:bCs/>
        </w:rPr>
        <w:t>6.13 Policy Communication and Review</w:t>
      </w:r>
    </w:p>
    <w:p w14:paraId="7D1189B5" w14:textId="77777777" w:rsidR="0020249D" w:rsidRPr="00125978" w:rsidRDefault="0020249D" w:rsidP="0020249D">
      <w:pPr>
        <w:pStyle w:val="NoSpacing"/>
        <w:rPr>
          <w:sz w:val="8"/>
          <w:szCs w:val="8"/>
        </w:rPr>
      </w:pPr>
    </w:p>
    <w:p w14:paraId="24DCD8F8" w14:textId="77777777" w:rsidR="0020249D" w:rsidRDefault="0020249D" w:rsidP="0020249D">
      <w:pPr>
        <w:pStyle w:val="NoSpacing"/>
      </w:pPr>
      <w:r>
        <w:t>This policy shall:</w:t>
      </w:r>
    </w:p>
    <w:p w14:paraId="477C7171" w14:textId="77777777" w:rsidR="0020249D" w:rsidRPr="00125978" w:rsidRDefault="0020249D" w:rsidP="0020249D">
      <w:pPr>
        <w:pStyle w:val="NoSpacing"/>
        <w:rPr>
          <w:sz w:val="8"/>
          <w:szCs w:val="8"/>
        </w:rPr>
      </w:pPr>
    </w:p>
    <w:p w14:paraId="0C18E39B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Be displayed in the pavilion and on the Club’s website</w:t>
      </w:r>
    </w:p>
    <w:p w14:paraId="31E065D6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Be reviewed annually or following any significant incident</w:t>
      </w:r>
    </w:p>
    <w:p w14:paraId="08AF82E2" w14:textId="77777777" w:rsidR="0020249D" w:rsidRDefault="0020249D" w:rsidP="0020249D">
      <w:pPr>
        <w:pStyle w:val="NoSpacing"/>
        <w:numPr>
          <w:ilvl w:val="0"/>
          <w:numId w:val="30"/>
        </w:numPr>
      </w:pPr>
      <w:r>
        <w:t>Form part of new member and volunteer induction</w:t>
      </w:r>
    </w:p>
    <w:p w14:paraId="503CDE29" w14:textId="77777777" w:rsidR="0020249D" w:rsidRDefault="0020249D" w:rsidP="0020249D">
      <w:pPr>
        <w:pStyle w:val="NoSpacing"/>
      </w:pPr>
    </w:p>
    <w:p w14:paraId="4A239E5D" w14:textId="77777777" w:rsidR="0020249D" w:rsidRPr="00CE2EAF" w:rsidRDefault="0020249D" w:rsidP="0020249D">
      <w:pPr>
        <w:pStyle w:val="NoSpacing"/>
        <w:rPr>
          <w:b/>
          <w:bCs/>
        </w:rPr>
      </w:pPr>
      <w:r w:rsidRPr="00CE2EAF">
        <w:rPr>
          <w:b/>
          <w:bCs/>
        </w:rPr>
        <w:t>6.14 Policy Statement (Summary for Display)</w:t>
      </w:r>
    </w:p>
    <w:p w14:paraId="537F3CF6" w14:textId="77777777" w:rsidR="0020249D" w:rsidRPr="00CE2EAF" w:rsidRDefault="0020249D" w:rsidP="0020249D">
      <w:pPr>
        <w:pStyle w:val="NoSpacing"/>
        <w:rPr>
          <w:sz w:val="8"/>
          <w:szCs w:val="8"/>
        </w:rPr>
      </w:pPr>
    </w:p>
    <w:p w14:paraId="535287C7" w14:textId="77777777" w:rsidR="0020249D" w:rsidRPr="00CE2EAF" w:rsidRDefault="0020249D" w:rsidP="0020249D">
      <w:pPr>
        <w:pStyle w:val="NoSpacing"/>
        <w:rPr>
          <w:i/>
          <w:iCs/>
        </w:rPr>
      </w:pPr>
      <w:r w:rsidRPr="00CE2EAF">
        <w:rPr>
          <w:b/>
          <w:bCs/>
          <w:i/>
          <w:iCs/>
        </w:rPr>
        <w:t>Dedham Cricket Club</w:t>
      </w:r>
      <w:r w:rsidRPr="00CE2EAF">
        <w:rPr>
          <w:i/>
          <w:iCs/>
        </w:rPr>
        <w:t xml:space="preserve"> is committed to providing a safe environment for everyone. All members share responsibility for safety and must report hazards, accidents, or concerns immediately. Together, we ensure cricket is played safely, responsibly, and enjoyably.</w:t>
      </w:r>
    </w:p>
    <w:p w14:paraId="202FB20A" w14:textId="77777777" w:rsidR="0020249D" w:rsidRDefault="0020249D" w:rsidP="0020249D">
      <w:pPr>
        <w:pStyle w:val="NoSpacing"/>
      </w:pPr>
    </w:p>
    <w:p w14:paraId="60CDEDD1" w14:textId="77777777" w:rsidR="0020249D" w:rsidRDefault="0020249D" w:rsidP="0020249D">
      <w:pPr>
        <w:pStyle w:val="NoSpacing"/>
      </w:pPr>
    </w:p>
    <w:p w14:paraId="57295001" w14:textId="77777777" w:rsidR="0020249D" w:rsidRDefault="0020249D" w:rsidP="0020249D">
      <w:pPr>
        <w:pStyle w:val="NoSpacing"/>
      </w:pPr>
    </w:p>
    <w:p w14:paraId="66EF1179" w14:textId="77777777" w:rsidR="0020249D" w:rsidRDefault="0020249D" w:rsidP="0020249D">
      <w:pPr>
        <w:pStyle w:val="NoSpacing"/>
      </w:pPr>
    </w:p>
    <w:p w14:paraId="7C7E4A5C" w14:textId="77777777" w:rsidR="0020249D" w:rsidRDefault="0020249D" w:rsidP="0020249D">
      <w:pPr>
        <w:pStyle w:val="NoSpacing"/>
      </w:pPr>
    </w:p>
    <w:p w14:paraId="13F7B1D9" w14:textId="77777777" w:rsidR="0020249D" w:rsidRDefault="0020249D" w:rsidP="0020249D">
      <w:pPr>
        <w:pStyle w:val="NoSpacing"/>
      </w:pPr>
    </w:p>
    <w:p w14:paraId="206E8037" w14:textId="77777777" w:rsidR="0020249D" w:rsidRDefault="0020249D" w:rsidP="0020249D">
      <w:pPr>
        <w:pStyle w:val="NoSpacing"/>
      </w:pPr>
    </w:p>
    <w:p w14:paraId="4A39822A" w14:textId="77777777" w:rsidR="0020249D" w:rsidRDefault="0020249D" w:rsidP="0020249D">
      <w:pPr>
        <w:pStyle w:val="NoSpacing"/>
      </w:pPr>
    </w:p>
    <w:p w14:paraId="1B436A57" w14:textId="77777777" w:rsidR="0020249D" w:rsidRDefault="0020249D" w:rsidP="0020249D">
      <w:pPr>
        <w:pStyle w:val="NoSpacing"/>
      </w:pPr>
    </w:p>
    <w:p w14:paraId="0453405C" w14:textId="77777777" w:rsidR="0020249D" w:rsidRDefault="0020249D" w:rsidP="0020249D">
      <w:pPr>
        <w:pStyle w:val="NoSpacing"/>
      </w:pPr>
    </w:p>
    <w:p w14:paraId="08D8B81B" w14:textId="77777777" w:rsidR="0020249D" w:rsidRDefault="0020249D" w:rsidP="0020249D">
      <w:pPr>
        <w:pStyle w:val="NoSpacing"/>
      </w:pPr>
    </w:p>
    <w:p w14:paraId="7D1B9D80" w14:textId="77777777" w:rsidR="0020249D" w:rsidRDefault="0020249D" w:rsidP="0020249D">
      <w:pPr>
        <w:pStyle w:val="NoSpacing"/>
      </w:pPr>
    </w:p>
    <w:p w14:paraId="13336812" w14:textId="77777777" w:rsidR="003B13E9" w:rsidRDefault="003B13E9" w:rsidP="003B13E9">
      <w:pPr>
        <w:pStyle w:val="NoSpacing"/>
      </w:pPr>
    </w:p>
    <w:p w14:paraId="362C453E" w14:textId="77777777" w:rsidR="003B13E9" w:rsidRDefault="003B13E9" w:rsidP="003B13E9">
      <w:pPr>
        <w:pStyle w:val="NoSpacing"/>
      </w:pPr>
    </w:p>
    <w:p w14:paraId="5B693908" w14:textId="77777777" w:rsidR="003B13E9" w:rsidRDefault="003B13E9" w:rsidP="003B13E9">
      <w:pPr>
        <w:pStyle w:val="NoSpacing"/>
      </w:pPr>
    </w:p>
    <w:p w14:paraId="6E25C3F7" w14:textId="77777777" w:rsidR="001B2DB0" w:rsidRPr="00A2748F" w:rsidRDefault="001B2DB0" w:rsidP="00A2748F"/>
    <w:sectPr w:rsidR="001B2DB0" w:rsidRPr="00A27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49C"/>
    <w:multiLevelType w:val="hybridMultilevel"/>
    <w:tmpl w:val="C71E4CDE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23B4"/>
    <w:multiLevelType w:val="multilevel"/>
    <w:tmpl w:val="F490E4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715D11"/>
    <w:multiLevelType w:val="hybridMultilevel"/>
    <w:tmpl w:val="1A7EA3D8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7BFA"/>
    <w:multiLevelType w:val="hybridMultilevel"/>
    <w:tmpl w:val="CCBA92F2"/>
    <w:lvl w:ilvl="0" w:tplc="5E7C49C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F1480"/>
    <w:multiLevelType w:val="hybridMultilevel"/>
    <w:tmpl w:val="347E5116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0876"/>
    <w:multiLevelType w:val="hybridMultilevel"/>
    <w:tmpl w:val="6AB2C858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17A76"/>
    <w:multiLevelType w:val="hybridMultilevel"/>
    <w:tmpl w:val="B02899E4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B2C7D"/>
    <w:multiLevelType w:val="hybridMultilevel"/>
    <w:tmpl w:val="D020049C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91CEF"/>
    <w:multiLevelType w:val="hybridMultilevel"/>
    <w:tmpl w:val="6F92D0C8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45405"/>
    <w:multiLevelType w:val="hybridMultilevel"/>
    <w:tmpl w:val="28269BB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3C3B"/>
    <w:multiLevelType w:val="hybridMultilevel"/>
    <w:tmpl w:val="D9CAAFC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465F3"/>
    <w:multiLevelType w:val="hybridMultilevel"/>
    <w:tmpl w:val="42A634D6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75B97"/>
    <w:multiLevelType w:val="multilevel"/>
    <w:tmpl w:val="E4CC04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402B6CD8"/>
    <w:multiLevelType w:val="hybridMultilevel"/>
    <w:tmpl w:val="C7DA6DB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629C4"/>
    <w:multiLevelType w:val="hybridMultilevel"/>
    <w:tmpl w:val="DFC4ED9C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65326"/>
    <w:multiLevelType w:val="hybridMultilevel"/>
    <w:tmpl w:val="41744E7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F5552"/>
    <w:multiLevelType w:val="hybridMultilevel"/>
    <w:tmpl w:val="D522137A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B5979"/>
    <w:multiLevelType w:val="hybridMultilevel"/>
    <w:tmpl w:val="9CCA714A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64B19"/>
    <w:multiLevelType w:val="hybridMultilevel"/>
    <w:tmpl w:val="D5281A0E"/>
    <w:lvl w:ilvl="0" w:tplc="D5F256FE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69600A"/>
    <w:multiLevelType w:val="hybridMultilevel"/>
    <w:tmpl w:val="3A1EE4A0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D4585"/>
    <w:multiLevelType w:val="multilevel"/>
    <w:tmpl w:val="9B86E1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B6D3C35"/>
    <w:multiLevelType w:val="hybridMultilevel"/>
    <w:tmpl w:val="38D0D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F070F"/>
    <w:multiLevelType w:val="hybridMultilevel"/>
    <w:tmpl w:val="E08039DA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17808"/>
    <w:multiLevelType w:val="hybridMultilevel"/>
    <w:tmpl w:val="2B60593A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C1693"/>
    <w:multiLevelType w:val="multilevel"/>
    <w:tmpl w:val="66A42D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025641"/>
    <w:multiLevelType w:val="hybridMultilevel"/>
    <w:tmpl w:val="70FAAB56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929D3"/>
    <w:multiLevelType w:val="hybridMultilevel"/>
    <w:tmpl w:val="9730ABEE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754BC"/>
    <w:multiLevelType w:val="hybridMultilevel"/>
    <w:tmpl w:val="688E9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95694"/>
    <w:multiLevelType w:val="hybridMultilevel"/>
    <w:tmpl w:val="65782CD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83DC4"/>
    <w:multiLevelType w:val="hybridMultilevel"/>
    <w:tmpl w:val="81AC3AA4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E44A2"/>
    <w:multiLevelType w:val="hybridMultilevel"/>
    <w:tmpl w:val="17B49D42"/>
    <w:lvl w:ilvl="0" w:tplc="0C0C7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567AB6"/>
    <w:multiLevelType w:val="multilevel"/>
    <w:tmpl w:val="C4FEE5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7B56762A"/>
    <w:multiLevelType w:val="hybridMultilevel"/>
    <w:tmpl w:val="E292B918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06D12"/>
    <w:multiLevelType w:val="multilevel"/>
    <w:tmpl w:val="2BBC13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466169824">
    <w:abstractNumId w:val="18"/>
  </w:num>
  <w:num w:numId="2" w16cid:durableId="2122458400">
    <w:abstractNumId w:val="30"/>
  </w:num>
  <w:num w:numId="3" w16cid:durableId="429207155">
    <w:abstractNumId w:val="33"/>
  </w:num>
  <w:num w:numId="4" w16cid:durableId="42218031">
    <w:abstractNumId w:val="12"/>
  </w:num>
  <w:num w:numId="5" w16cid:durableId="393700995">
    <w:abstractNumId w:val="31"/>
  </w:num>
  <w:num w:numId="6" w16cid:durableId="88625585">
    <w:abstractNumId w:val="3"/>
  </w:num>
  <w:num w:numId="7" w16cid:durableId="2079328174">
    <w:abstractNumId w:val="1"/>
  </w:num>
  <w:num w:numId="8" w16cid:durableId="2031687738">
    <w:abstractNumId w:val="11"/>
  </w:num>
  <w:num w:numId="9" w16cid:durableId="296959738">
    <w:abstractNumId w:val="9"/>
  </w:num>
  <w:num w:numId="10" w16cid:durableId="1708602721">
    <w:abstractNumId w:val="0"/>
  </w:num>
  <w:num w:numId="11" w16cid:durableId="410542690">
    <w:abstractNumId w:val="7"/>
  </w:num>
  <w:num w:numId="12" w16cid:durableId="933246311">
    <w:abstractNumId w:val="22"/>
  </w:num>
  <w:num w:numId="13" w16cid:durableId="991182773">
    <w:abstractNumId w:val="17"/>
  </w:num>
  <w:num w:numId="14" w16cid:durableId="1276869507">
    <w:abstractNumId w:val="6"/>
  </w:num>
  <w:num w:numId="15" w16cid:durableId="213584085">
    <w:abstractNumId w:val="2"/>
  </w:num>
  <w:num w:numId="16" w16cid:durableId="1444376257">
    <w:abstractNumId w:val="4"/>
  </w:num>
  <w:num w:numId="17" w16cid:durableId="917132688">
    <w:abstractNumId w:val="15"/>
  </w:num>
  <w:num w:numId="18" w16cid:durableId="392585425">
    <w:abstractNumId w:val="26"/>
  </w:num>
  <w:num w:numId="19" w16cid:durableId="1714841331">
    <w:abstractNumId w:val="19"/>
  </w:num>
  <w:num w:numId="20" w16cid:durableId="452015096">
    <w:abstractNumId w:val="29"/>
  </w:num>
  <w:num w:numId="21" w16cid:durableId="1756702119">
    <w:abstractNumId w:val="13"/>
  </w:num>
  <w:num w:numId="22" w16cid:durableId="575166557">
    <w:abstractNumId w:val="14"/>
  </w:num>
  <w:num w:numId="23" w16cid:durableId="357590388">
    <w:abstractNumId w:val="25"/>
  </w:num>
  <w:num w:numId="24" w16cid:durableId="483205318">
    <w:abstractNumId w:val="32"/>
  </w:num>
  <w:num w:numId="25" w16cid:durableId="1704406386">
    <w:abstractNumId w:val="10"/>
  </w:num>
  <w:num w:numId="26" w16cid:durableId="1299920792">
    <w:abstractNumId w:val="28"/>
  </w:num>
  <w:num w:numId="27" w16cid:durableId="18550568">
    <w:abstractNumId w:val="8"/>
  </w:num>
  <w:num w:numId="28" w16cid:durableId="1003312367">
    <w:abstractNumId w:val="5"/>
  </w:num>
  <w:num w:numId="29" w16cid:durableId="1795951368">
    <w:abstractNumId w:val="23"/>
  </w:num>
  <w:num w:numId="30" w16cid:durableId="63838514">
    <w:abstractNumId w:val="16"/>
  </w:num>
  <w:num w:numId="31" w16cid:durableId="1370955424">
    <w:abstractNumId w:val="24"/>
  </w:num>
  <w:num w:numId="32" w16cid:durableId="1178621459">
    <w:abstractNumId w:val="20"/>
  </w:num>
  <w:num w:numId="33" w16cid:durableId="2004121895">
    <w:abstractNumId w:val="21"/>
  </w:num>
  <w:num w:numId="34" w16cid:durableId="14110065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F7"/>
    <w:rsid w:val="000643FC"/>
    <w:rsid w:val="00173EF1"/>
    <w:rsid w:val="001B2DB0"/>
    <w:rsid w:val="0020249D"/>
    <w:rsid w:val="0021247B"/>
    <w:rsid w:val="00326BD8"/>
    <w:rsid w:val="00364433"/>
    <w:rsid w:val="003B13E9"/>
    <w:rsid w:val="003F7D2E"/>
    <w:rsid w:val="004417CE"/>
    <w:rsid w:val="00634E33"/>
    <w:rsid w:val="008763AA"/>
    <w:rsid w:val="009B6CF7"/>
    <w:rsid w:val="00A05970"/>
    <w:rsid w:val="00A2748F"/>
    <w:rsid w:val="00AD6914"/>
    <w:rsid w:val="00BE7685"/>
    <w:rsid w:val="00CC4AF8"/>
    <w:rsid w:val="00CD2446"/>
    <w:rsid w:val="00E94090"/>
    <w:rsid w:val="00E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993C"/>
  <w15:chartTrackingRefBased/>
  <w15:docId w15:val="{D9928AB2-355F-4CFA-BC08-CC89FFB0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3E9"/>
  </w:style>
  <w:style w:type="paragraph" w:styleId="Heading1">
    <w:name w:val="heading 1"/>
    <w:basedOn w:val="Normal"/>
    <w:next w:val="Normal"/>
    <w:link w:val="Heading1Char"/>
    <w:uiPriority w:val="9"/>
    <w:qFormat/>
    <w:rsid w:val="009B6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C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3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4A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Wilkinson - Commissioning Lead</dc:creator>
  <cp:keywords/>
  <dc:description/>
  <cp:lastModifiedBy>James Wilkinson - Commissioning Lead</cp:lastModifiedBy>
  <cp:revision>4</cp:revision>
  <dcterms:created xsi:type="dcterms:W3CDTF">2026-01-23T07:27:00Z</dcterms:created>
  <dcterms:modified xsi:type="dcterms:W3CDTF">2026-01-23T07:28:00Z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2026-01-23T07:23:30Z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36a19292-ffd6-40a6-9a87-40e4ee604c3d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