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FC0B" w14:textId="088AD524" w:rsidR="00DE6FA1" w:rsidRDefault="00282BF6" w:rsidP="00282BF6">
      <w:pPr>
        <w:jc w:val="center"/>
        <w:rPr>
          <w:color w:val="00B050"/>
          <w:sz w:val="72"/>
          <w:szCs w:val="72"/>
        </w:rPr>
      </w:pPr>
      <w:r w:rsidRPr="00282BF6">
        <w:rPr>
          <w:color w:val="00B050"/>
          <w:sz w:val="72"/>
          <w:szCs w:val="72"/>
        </w:rPr>
        <w:t>WFHC EXAMPLE DOC</w:t>
      </w:r>
    </w:p>
    <w:p w14:paraId="37AEF886" w14:textId="77777777" w:rsidR="006F4FE4" w:rsidRDefault="006F4FE4" w:rsidP="00282BF6">
      <w:pPr>
        <w:jc w:val="center"/>
        <w:rPr>
          <w:color w:val="00B050"/>
          <w:sz w:val="72"/>
          <w:szCs w:val="72"/>
        </w:rPr>
      </w:pPr>
    </w:p>
    <w:p w14:paraId="432C78CC" w14:textId="77777777" w:rsidR="006F4FE4" w:rsidRPr="00282BF6" w:rsidRDefault="006F4FE4" w:rsidP="00282BF6">
      <w:pPr>
        <w:jc w:val="center"/>
        <w:rPr>
          <w:color w:val="00B050"/>
          <w:sz w:val="144"/>
          <w:szCs w:val="144"/>
        </w:rPr>
      </w:pPr>
    </w:p>
    <w:sectPr w:rsidR="006F4FE4" w:rsidRPr="00282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69"/>
    <w:rsid w:val="000D3969"/>
    <w:rsid w:val="00282BF6"/>
    <w:rsid w:val="00322BD5"/>
    <w:rsid w:val="006F4FE4"/>
    <w:rsid w:val="00DE6FA1"/>
    <w:rsid w:val="00E679C6"/>
    <w:rsid w:val="00FD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0E2C"/>
  <w15:chartTrackingRefBased/>
  <w15:docId w15:val="{E5B3940D-E76E-453A-9A64-220AEC6C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 Nicholas</dc:creator>
  <cp:keywords/>
  <dc:description/>
  <cp:lastModifiedBy>Mya Nicholas</cp:lastModifiedBy>
  <cp:revision>3</cp:revision>
  <dcterms:created xsi:type="dcterms:W3CDTF">2025-03-27T13:15:00Z</dcterms:created>
  <dcterms:modified xsi:type="dcterms:W3CDTF">2025-03-27T13:16:00Z</dcterms:modified>
</cp:coreProperties>
</file>