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5120" w14:textId="77777777" w:rsidR="00CF7096" w:rsidRDefault="00CF7096" w:rsidP="00CF7096"/>
    <w:p w14:paraId="7D7B3274" w14:textId="77777777" w:rsidR="00CF7096" w:rsidRPr="00B956D4" w:rsidRDefault="00CF7096" w:rsidP="00CF7096"/>
    <w:p w14:paraId="7A4B99D4" w14:textId="77777777" w:rsidR="00CF7096" w:rsidRPr="001F35FD" w:rsidRDefault="00CF7096" w:rsidP="00CF7096">
      <w:pPr>
        <w:pStyle w:val="Heading2"/>
        <w:spacing w:before="0" w:after="0"/>
        <w:jc w:val="center"/>
        <w:rPr>
          <w:rFonts w:ascii="Calibri" w:hAnsi="Calibri"/>
          <w:i w:val="0"/>
          <w:sz w:val="32"/>
          <w:szCs w:val="32"/>
          <w:u w:val="single"/>
        </w:rPr>
      </w:pPr>
      <w:r w:rsidRPr="001F35FD">
        <w:rPr>
          <w:rFonts w:ascii="Calibri" w:hAnsi="Calibri"/>
          <w:i w:val="0"/>
          <w:sz w:val="32"/>
          <w:szCs w:val="32"/>
          <w:u w:val="single"/>
        </w:rPr>
        <w:t>Wilmslow Hockey Club Volunteer Agreement Form</w:t>
      </w:r>
      <w:r w:rsidR="00D051CA" w:rsidRPr="001F35FD">
        <w:rPr>
          <w:rFonts w:ascii="Calibri" w:hAnsi="Calibri"/>
          <w:i w:val="0"/>
          <w:sz w:val="32"/>
          <w:szCs w:val="32"/>
          <w:u w:val="single"/>
        </w:rPr>
        <w:t xml:space="preserve"> </w:t>
      </w:r>
    </w:p>
    <w:p w14:paraId="41594670" w14:textId="77777777" w:rsidR="00CF7096" w:rsidRPr="0038525A" w:rsidRDefault="00CF7096" w:rsidP="00CF7096">
      <w:pPr>
        <w:rPr>
          <w:rFonts w:ascii="Calibri" w:hAnsi="Calibri" w:cs="Arial"/>
        </w:rPr>
      </w:pPr>
    </w:p>
    <w:p w14:paraId="18F00A3C" w14:textId="77777777" w:rsidR="00CF7096" w:rsidRPr="0038525A" w:rsidRDefault="00CF7096" w:rsidP="00CF7096">
      <w:pPr>
        <w:jc w:val="both"/>
        <w:rPr>
          <w:rFonts w:ascii="Calibri" w:hAnsi="Calibri" w:cs="Arial"/>
        </w:rPr>
      </w:pPr>
      <w:r w:rsidRPr="0038525A">
        <w:rPr>
          <w:rFonts w:ascii="Calibri" w:hAnsi="Calibri" w:cs="Arial"/>
        </w:rPr>
        <w:t>All volunteers, coaches, team managers, technical delega</w:t>
      </w:r>
      <w:r>
        <w:rPr>
          <w:rFonts w:ascii="Calibri" w:hAnsi="Calibri" w:cs="Arial"/>
        </w:rPr>
        <w:t>tes and officials are required</w:t>
      </w:r>
      <w:r w:rsidRPr="0038525A">
        <w:rPr>
          <w:rFonts w:ascii="Calibri" w:hAnsi="Calibri" w:cs="Arial"/>
        </w:rPr>
        <w:t xml:space="preserve"> to work to high standards in line with</w:t>
      </w:r>
      <w:r>
        <w:rPr>
          <w:rFonts w:ascii="Calibri" w:hAnsi="Calibri" w:cs="Arial"/>
        </w:rPr>
        <w:t xml:space="preserve"> </w:t>
      </w:r>
      <w:r w:rsidR="00424C38">
        <w:rPr>
          <w:rFonts w:ascii="Calibri" w:hAnsi="Calibri" w:cs="Arial"/>
        </w:rPr>
        <w:t>England Hockey</w:t>
      </w:r>
      <w:r>
        <w:rPr>
          <w:rFonts w:ascii="Calibri" w:hAnsi="Calibri" w:cs="Arial"/>
        </w:rPr>
        <w:t xml:space="preserve"> and</w:t>
      </w:r>
      <w:r w:rsidRPr="00006B27">
        <w:rPr>
          <w:rFonts w:ascii="Calibri" w:hAnsi="Calibri" w:cs="Arial"/>
        </w:rPr>
        <w:t xml:space="preserve"> </w:t>
      </w:r>
      <w:r>
        <w:rPr>
          <w:rFonts w:ascii="Calibri" w:hAnsi="Calibri" w:cs="Arial"/>
        </w:rPr>
        <w:t>Wilmslow</w:t>
      </w:r>
      <w:r w:rsidRPr="0038525A">
        <w:rPr>
          <w:rFonts w:ascii="Calibri" w:hAnsi="Calibri" w:cs="Arial"/>
        </w:rPr>
        <w:t xml:space="preserve"> </w:t>
      </w:r>
      <w:r w:rsidR="00424C38">
        <w:rPr>
          <w:rFonts w:ascii="Calibri" w:hAnsi="Calibri" w:cs="Arial"/>
        </w:rPr>
        <w:t>Hockey Club’s</w:t>
      </w:r>
      <w:r w:rsidRPr="0038525A">
        <w:rPr>
          <w:rFonts w:ascii="Calibri" w:hAnsi="Calibri" w:cs="Arial"/>
        </w:rPr>
        <w:t xml:space="preserve"> policies and recognised best practice.</w:t>
      </w:r>
    </w:p>
    <w:p w14:paraId="4BC56794" w14:textId="77777777" w:rsidR="00CF7096" w:rsidRPr="0038525A" w:rsidRDefault="00CF7096" w:rsidP="00CF7096">
      <w:pPr>
        <w:jc w:val="both"/>
        <w:rPr>
          <w:rFonts w:ascii="Calibri" w:hAnsi="Calibri" w:cs="Arial"/>
        </w:rPr>
      </w:pPr>
    </w:p>
    <w:p w14:paraId="6F23730D" w14:textId="77777777" w:rsidR="00CF7096" w:rsidRPr="0038525A" w:rsidRDefault="00B825B3" w:rsidP="00CF7096">
      <w:pPr>
        <w:jc w:val="both"/>
        <w:rPr>
          <w:rFonts w:ascii="Calibri" w:hAnsi="Calibri" w:cs="Arial"/>
        </w:rPr>
      </w:pPr>
      <w:r>
        <w:rPr>
          <w:rFonts w:ascii="Calibri" w:hAnsi="Calibri" w:cs="Arial"/>
        </w:rPr>
        <w:t xml:space="preserve">On the website there are a </w:t>
      </w:r>
      <w:r w:rsidR="00CF7096" w:rsidRPr="0038525A">
        <w:rPr>
          <w:rFonts w:ascii="Calibri" w:hAnsi="Calibri" w:cs="Arial"/>
        </w:rPr>
        <w:t xml:space="preserve">number of documents that you are required to have read thoroughly.  Should you have any questions on any of the areas covered, please bring these to the attention of any club </w:t>
      </w:r>
      <w:r w:rsidR="00424C38">
        <w:rPr>
          <w:rFonts w:ascii="Calibri" w:hAnsi="Calibri" w:cs="Arial"/>
        </w:rPr>
        <w:t>committee member</w:t>
      </w:r>
      <w:r w:rsidR="00CF7096" w:rsidRPr="0038525A">
        <w:rPr>
          <w:rFonts w:ascii="Calibri" w:hAnsi="Calibri" w:cs="Arial"/>
        </w:rPr>
        <w:t xml:space="preserve"> so that your query can be addressed.</w:t>
      </w:r>
    </w:p>
    <w:p w14:paraId="3E01B534" w14:textId="77777777" w:rsidR="00CF7096" w:rsidRPr="0038525A" w:rsidRDefault="00CF7096" w:rsidP="00CF7096">
      <w:pPr>
        <w:jc w:val="both"/>
        <w:rPr>
          <w:rFonts w:ascii="Calibri" w:hAnsi="Calibri" w:cs="Arial"/>
        </w:rPr>
      </w:pPr>
    </w:p>
    <w:p w14:paraId="629172EA" w14:textId="77777777" w:rsidR="00CF7096" w:rsidRPr="0038525A" w:rsidRDefault="00CF7096" w:rsidP="00CF7096">
      <w:pPr>
        <w:jc w:val="both"/>
        <w:rPr>
          <w:rFonts w:ascii="Calibri" w:hAnsi="Calibri" w:cs="Arial"/>
        </w:rPr>
      </w:pPr>
      <w:r w:rsidRPr="0038525A">
        <w:rPr>
          <w:rFonts w:ascii="Calibri" w:hAnsi="Calibri" w:cs="Arial"/>
        </w:rPr>
        <w:t>Please complete the sections below and return</w:t>
      </w:r>
      <w:r w:rsidR="00424C38">
        <w:rPr>
          <w:rFonts w:ascii="Calibri" w:hAnsi="Calibri" w:cs="Arial"/>
        </w:rPr>
        <w:t xml:space="preserve"> to the Club Welfare Officer</w:t>
      </w:r>
      <w:r w:rsidRPr="0038525A">
        <w:rPr>
          <w:rFonts w:ascii="Calibri" w:hAnsi="Calibri" w:cs="Arial"/>
        </w:rPr>
        <w:t xml:space="preserve"> </w:t>
      </w:r>
      <w:r w:rsidR="00424C38">
        <w:rPr>
          <w:rFonts w:ascii="Calibri" w:hAnsi="Calibri" w:cs="Arial"/>
        </w:rPr>
        <w:t>as soon as possible.</w:t>
      </w:r>
    </w:p>
    <w:p w14:paraId="00F271D9" w14:textId="77777777" w:rsidR="00CF7096" w:rsidRPr="0038525A" w:rsidRDefault="00CF7096" w:rsidP="00CF7096">
      <w:pPr>
        <w:rPr>
          <w:rFonts w:ascii="Calibri" w:hAnsi="Calibri" w:cs="Arial"/>
        </w:rPr>
      </w:pPr>
    </w:p>
    <w:p w14:paraId="70064874" w14:textId="77777777" w:rsidR="00CF7096" w:rsidRPr="0038525A" w:rsidRDefault="00CF7096" w:rsidP="00CF7096">
      <w:pPr>
        <w:rPr>
          <w:rFonts w:ascii="Calibri" w:hAnsi="Calibri" w:cs="Arial"/>
        </w:rPr>
      </w:pPr>
      <w:r w:rsidRPr="0038525A">
        <w:rPr>
          <w:rFonts w:ascii="Calibri" w:hAnsi="Calibri" w:cs="Arial"/>
          <w:b/>
          <w:bCs/>
        </w:rPr>
        <w:t>Name</w:t>
      </w:r>
      <w:r w:rsidRPr="0038525A">
        <w:rPr>
          <w:rFonts w:ascii="Calibri" w:hAnsi="Calibri" w:cs="Arial"/>
        </w:rPr>
        <w:t xml:space="preserve">: </w:t>
      </w:r>
    </w:p>
    <w:p w14:paraId="3C1673F1" w14:textId="77777777" w:rsidR="00CF7096" w:rsidRPr="0038525A" w:rsidRDefault="00CF7096" w:rsidP="00CF7096">
      <w:pPr>
        <w:jc w:val="both"/>
        <w:rPr>
          <w:rFonts w:ascii="Calibri" w:hAnsi="Calibri" w:cs="Arial"/>
        </w:rPr>
      </w:pPr>
    </w:p>
    <w:p w14:paraId="446AB5D9" w14:textId="77777777" w:rsidR="00CF7096" w:rsidRPr="0038525A" w:rsidRDefault="00CF7096" w:rsidP="00CF7096">
      <w:pPr>
        <w:jc w:val="both"/>
        <w:rPr>
          <w:rFonts w:ascii="Calibri" w:hAnsi="Calibri" w:cs="Arial"/>
        </w:rPr>
      </w:pPr>
      <w:r w:rsidRPr="0038525A">
        <w:rPr>
          <w:rFonts w:ascii="Calibri" w:hAnsi="Calibri" w:cs="Arial"/>
        </w:rPr>
        <w:t>I confirm that I have read and understood the following policies of</w:t>
      </w:r>
      <w:r>
        <w:rPr>
          <w:rFonts w:ascii="Calibri" w:hAnsi="Calibri" w:cs="Arial"/>
        </w:rPr>
        <w:t xml:space="preserve"> </w:t>
      </w:r>
      <w:r w:rsidR="00424C38">
        <w:rPr>
          <w:rFonts w:ascii="Calibri" w:hAnsi="Calibri" w:cs="Arial"/>
        </w:rPr>
        <w:t>England Hockey</w:t>
      </w:r>
      <w:r>
        <w:rPr>
          <w:rFonts w:ascii="Calibri" w:hAnsi="Calibri" w:cs="Arial"/>
        </w:rPr>
        <w:t xml:space="preserve"> and Wilmslow</w:t>
      </w:r>
      <w:r w:rsidRPr="0038525A">
        <w:rPr>
          <w:rFonts w:ascii="Calibri" w:hAnsi="Calibri" w:cs="Arial"/>
        </w:rPr>
        <w:t xml:space="preserve"> H</w:t>
      </w:r>
      <w:r w:rsidR="00424C38">
        <w:rPr>
          <w:rFonts w:ascii="Calibri" w:hAnsi="Calibri" w:cs="Arial"/>
        </w:rPr>
        <w:t>ockey Club</w:t>
      </w:r>
      <w:r w:rsidRPr="0038525A">
        <w:rPr>
          <w:rFonts w:ascii="Calibri" w:hAnsi="Calibri" w:cs="Arial"/>
        </w:rPr>
        <w:t xml:space="preserve"> and will ensure that I adhere to these codes and policies at all times.</w:t>
      </w:r>
    </w:p>
    <w:p w14:paraId="4CCF22BE" w14:textId="77777777" w:rsidR="00CF7096" w:rsidRPr="0038525A" w:rsidRDefault="00CF7096" w:rsidP="00CF7096">
      <w:pPr>
        <w:jc w:val="both"/>
        <w:rPr>
          <w:rFonts w:ascii="Calibri" w:hAnsi="Calibri" w:cs="Arial"/>
        </w:rPr>
      </w:pPr>
    </w:p>
    <w:p w14:paraId="4174B5DB" w14:textId="77777777" w:rsidR="00CF7096" w:rsidRDefault="00CF7096" w:rsidP="00CF7096">
      <w:pPr>
        <w:jc w:val="both"/>
        <w:rPr>
          <w:rFonts w:ascii="Calibri" w:hAnsi="Calibri" w:cs="Arial"/>
        </w:rPr>
      </w:pPr>
      <w:r w:rsidRPr="0038525A">
        <w:rPr>
          <w:rFonts w:ascii="Calibri" w:hAnsi="Calibri" w:cs="Arial"/>
        </w:rPr>
        <w:t>The policies I confirm having read are:</w:t>
      </w:r>
    </w:p>
    <w:p w14:paraId="35715C70" w14:textId="77777777" w:rsidR="00921907" w:rsidRDefault="00921907" w:rsidP="00CF7096">
      <w:pPr>
        <w:jc w:val="both"/>
        <w:rPr>
          <w:rFonts w:ascii="Calibri" w:hAnsi="Calibri" w:cs="Arial"/>
        </w:rPr>
      </w:pPr>
    </w:p>
    <w:p w14:paraId="58F41246" w14:textId="77777777" w:rsidR="00921907" w:rsidRDefault="00921907" w:rsidP="00921907">
      <w:pPr>
        <w:pStyle w:val="ListParagraph"/>
        <w:numPr>
          <w:ilvl w:val="0"/>
          <w:numId w:val="2"/>
        </w:numPr>
        <w:jc w:val="both"/>
        <w:rPr>
          <w:rFonts w:ascii="Calibri" w:hAnsi="Calibri" w:cs="Arial"/>
        </w:rPr>
      </w:pPr>
      <w:r>
        <w:rPr>
          <w:rFonts w:ascii="Calibri" w:hAnsi="Calibri" w:cs="Arial"/>
        </w:rPr>
        <w:t>England Hockey Equality Policy.</w:t>
      </w:r>
    </w:p>
    <w:p w14:paraId="266DDC40" w14:textId="77777777" w:rsidR="00A918A5" w:rsidRDefault="00A918A5" w:rsidP="00921907">
      <w:pPr>
        <w:pStyle w:val="ListParagraph"/>
        <w:numPr>
          <w:ilvl w:val="0"/>
          <w:numId w:val="2"/>
        </w:numPr>
        <w:jc w:val="both"/>
        <w:rPr>
          <w:rFonts w:ascii="Calibri" w:hAnsi="Calibri" w:cs="Arial"/>
        </w:rPr>
      </w:pPr>
      <w:r>
        <w:rPr>
          <w:rFonts w:ascii="Calibri" w:hAnsi="Calibri" w:cs="Arial"/>
        </w:rPr>
        <w:t xml:space="preserve">England Hockey </w:t>
      </w:r>
      <w:r w:rsidRPr="00A918A5">
        <w:rPr>
          <w:rFonts w:ascii="Calibri" w:hAnsi="Calibri" w:cs="Arial"/>
        </w:rPr>
        <w:t>Code of Ethics and Behaviour (Respect)</w:t>
      </w:r>
    </w:p>
    <w:p w14:paraId="5FA74E67" w14:textId="77777777" w:rsidR="00921907" w:rsidRDefault="00921907" w:rsidP="00921907">
      <w:pPr>
        <w:pStyle w:val="ListParagraph"/>
        <w:numPr>
          <w:ilvl w:val="0"/>
          <w:numId w:val="2"/>
        </w:numPr>
        <w:jc w:val="both"/>
        <w:rPr>
          <w:rFonts w:ascii="Calibri" w:hAnsi="Calibri" w:cs="Arial"/>
        </w:rPr>
      </w:pPr>
      <w:r>
        <w:rPr>
          <w:rFonts w:ascii="Calibri" w:hAnsi="Calibri" w:cs="Arial"/>
        </w:rPr>
        <w:t>Safeguarding Commitment.</w:t>
      </w:r>
    </w:p>
    <w:p w14:paraId="3077A660" w14:textId="77777777" w:rsidR="00921907" w:rsidRDefault="00A918A5" w:rsidP="00921907">
      <w:pPr>
        <w:pStyle w:val="ListParagraph"/>
        <w:numPr>
          <w:ilvl w:val="0"/>
          <w:numId w:val="2"/>
        </w:numPr>
        <w:jc w:val="both"/>
        <w:rPr>
          <w:rFonts w:ascii="Calibri" w:hAnsi="Calibri" w:cs="Arial"/>
        </w:rPr>
      </w:pPr>
      <w:r>
        <w:rPr>
          <w:rFonts w:ascii="Calibri" w:hAnsi="Calibri" w:cs="Arial"/>
        </w:rPr>
        <w:t xml:space="preserve">England Hockey </w:t>
      </w:r>
      <w:r w:rsidR="00921907">
        <w:rPr>
          <w:rFonts w:ascii="Calibri" w:hAnsi="Calibri" w:cs="Arial"/>
        </w:rPr>
        <w:t>Safeguarding</w:t>
      </w:r>
      <w:r>
        <w:rPr>
          <w:rFonts w:ascii="Calibri" w:hAnsi="Calibri" w:cs="Arial"/>
        </w:rPr>
        <w:t xml:space="preserve"> Young People</w:t>
      </w:r>
      <w:r w:rsidR="00921907">
        <w:rPr>
          <w:rFonts w:ascii="Calibri" w:hAnsi="Calibri" w:cs="Arial"/>
        </w:rPr>
        <w:t xml:space="preserve"> Policy</w:t>
      </w:r>
      <w:r>
        <w:rPr>
          <w:rFonts w:ascii="Calibri" w:hAnsi="Calibri" w:cs="Arial"/>
        </w:rPr>
        <w:t>- Safe D</w:t>
      </w:r>
      <w:r w:rsidR="00921907">
        <w:rPr>
          <w:rFonts w:ascii="Calibri" w:hAnsi="Calibri" w:cs="Arial"/>
        </w:rPr>
        <w:t xml:space="preserve">. </w:t>
      </w:r>
    </w:p>
    <w:p w14:paraId="79368C5C" w14:textId="77777777" w:rsidR="00A918A5" w:rsidRDefault="00A918A5" w:rsidP="00921907">
      <w:pPr>
        <w:pStyle w:val="ListParagraph"/>
        <w:numPr>
          <w:ilvl w:val="0"/>
          <w:numId w:val="2"/>
        </w:numPr>
        <w:jc w:val="both"/>
        <w:rPr>
          <w:rFonts w:ascii="Calibri" w:hAnsi="Calibri" w:cs="Arial"/>
        </w:rPr>
      </w:pPr>
      <w:r w:rsidRPr="00A918A5">
        <w:rPr>
          <w:rFonts w:ascii="Calibri" w:hAnsi="Calibri" w:cs="Arial"/>
        </w:rPr>
        <w:t>Equality, Diversion and Inclusion</w:t>
      </w:r>
      <w:r>
        <w:rPr>
          <w:rFonts w:ascii="Calibri" w:hAnsi="Calibri" w:cs="Arial"/>
        </w:rPr>
        <w:t>.</w:t>
      </w:r>
    </w:p>
    <w:p w14:paraId="3CB39D4F" w14:textId="77777777" w:rsidR="00A82849" w:rsidRDefault="00A82849" w:rsidP="00921907">
      <w:pPr>
        <w:pStyle w:val="ListParagraph"/>
        <w:numPr>
          <w:ilvl w:val="0"/>
          <w:numId w:val="2"/>
        </w:numPr>
        <w:jc w:val="both"/>
        <w:rPr>
          <w:rFonts w:ascii="Calibri" w:hAnsi="Calibri" w:cs="Arial"/>
        </w:rPr>
      </w:pPr>
      <w:r>
        <w:rPr>
          <w:rFonts w:ascii="Calibri" w:hAnsi="Calibri" w:cs="Arial"/>
        </w:rPr>
        <w:t>Club Captains Handbook</w:t>
      </w:r>
    </w:p>
    <w:p w14:paraId="51A6AB27" w14:textId="77777777" w:rsidR="00921907" w:rsidRDefault="00921907" w:rsidP="00921907">
      <w:pPr>
        <w:pStyle w:val="ListParagraph"/>
        <w:numPr>
          <w:ilvl w:val="0"/>
          <w:numId w:val="2"/>
        </w:numPr>
        <w:jc w:val="both"/>
        <w:rPr>
          <w:rFonts w:ascii="Calibri" w:hAnsi="Calibri" w:cs="Arial"/>
        </w:rPr>
      </w:pPr>
      <w:r>
        <w:rPr>
          <w:rFonts w:ascii="Calibri" w:hAnsi="Calibri" w:cs="Arial"/>
        </w:rPr>
        <w:t>Club Risk Assessment.</w:t>
      </w:r>
    </w:p>
    <w:p w14:paraId="0200CDA4" w14:textId="77777777" w:rsidR="00921907" w:rsidRDefault="00921907" w:rsidP="00921907">
      <w:pPr>
        <w:pStyle w:val="ListParagraph"/>
        <w:numPr>
          <w:ilvl w:val="0"/>
          <w:numId w:val="2"/>
        </w:numPr>
        <w:jc w:val="both"/>
        <w:rPr>
          <w:rFonts w:ascii="Calibri" w:hAnsi="Calibri" w:cs="Arial"/>
        </w:rPr>
      </w:pPr>
      <w:r>
        <w:rPr>
          <w:rFonts w:ascii="Calibri" w:hAnsi="Calibri" w:cs="Arial"/>
        </w:rPr>
        <w:t xml:space="preserve">Club Rules and Policies. </w:t>
      </w:r>
    </w:p>
    <w:p w14:paraId="73DDB137" w14:textId="77777777" w:rsidR="00CF7096" w:rsidRPr="00A82849" w:rsidRDefault="00921907" w:rsidP="00CF7096">
      <w:pPr>
        <w:pStyle w:val="ListParagraph"/>
        <w:numPr>
          <w:ilvl w:val="0"/>
          <w:numId w:val="2"/>
        </w:numPr>
        <w:jc w:val="both"/>
        <w:rPr>
          <w:rFonts w:ascii="Calibri" w:hAnsi="Calibri" w:cs="Arial"/>
        </w:rPr>
      </w:pPr>
      <w:r>
        <w:rPr>
          <w:rFonts w:ascii="Calibri" w:hAnsi="Calibri" w:cs="Arial"/>
        </w:rPr>
        <w:t xml:space="preserve">Club Constitution. </w:t>
      </w:r>
    </w:p>
    <w:p w14:paraId="1AE4845F" w14:textId="77777777" w:rsidR="00CF7096" w:rsidRPr="0038525A" w:rsidRDefault="00CF7096" w:rsidP="00CF7096">
      <w:pPr>
        <w:jc w:val="both"/>
        <w:rPr>
          <w:rFonts w:ascii="Calibri" w:hAnsi="Calibri" w:cs="Arial"/>
        </w:rPr>
      </w:pPr>
    </w:p>
    <w:p w14:paraId="4BB6DE98" w14:textId="77777777" w:rsidR="00CF7096" w:rsidRPr="0038525A" w:rsidRDefault="00CF7096" w:rsidP="00CF7096">
      <w:pPr>
        <w:jc w:val="both"/>
        <w:rPr>
          <w:rFonts w:ascii="Calibri" w:hAnsi="Calibri" w:cs="Arial"/>
        </w:rPr>
      </w:pPr>
      <w:r w:rsidRPr="0038525A">
        <w:rPr>
          <w:rFonts w:ascii="Calibri" w:hAnsi="Calibri" w:cs="Arial"/>
        </w:rPr>
        <w:t xml:space="preserve">I also confirm that I am willing to undertake a </w:t>
      </w:r>
      <w:r w:rsidR="00085625">
        <w:rPr>
          <w:rFonts w:ascii="Calibri" w:hAnsi="Calibri" w:cs="Arial"/>
        </w:rPr>
        <w:t>Disclosure &amp; Barring Service</w:t>
      </w:r>
      <w:r w:rsidRPr="0038525A">
        <w:rPr>
          <w:rFonts w:ascii="Calibri" w:hAnsi="Calibri" w:cs="Arial"/>
        </w:rPr>
        <w:t xml:space="preserve"> (</w:t>
      </w:r>
      <w:r w:rsidR="00085625">
        <w:rPr>
          <w:rFonts w:ascii="Calibri" w:hAnsi="Calibri" w:cs="Arial"/>
        </w:rPr>
        <w:t>DBS</w:t>
      </w:r>
      <w:r w:rsidRPr="0038525A">
        <w:rPr>
          <w:rFonts w:ascii="Calibri" w:hAnsi="Calibri" w:cs="Arial"/>
        </w:rPr>
        <w:t xml:space="preserve">) check and know of no reason why I should not be fit and proper to fulfil my role within </w:t>
      </w:r>
      <w:r>
        <w:rPr>
          <w:rFonts w:ascii="Calibri" w:hAnsi="Calibri" w:cs="Arial"/>
        </w:rPr>
        <w:t>Wilmslow</w:t>
      </w:r>
      <w:r w:rsidR="00836A60">
        <w:rPr>
          <w:rFonts w:ascii="Calibri" w:hAnsi="Calibri" w:cs="Arial"/>
        </w:rPr>
        <w:t xml:space="preserve"> </w:t>
      </w:r>
      <w:r w:rsidR="00424C38">
        <w:rPr>
          <w:rFonts w:ascii="Calibri" w:hAnsi="Calibri" w:cs="Arial"/>
        </w:rPr>
        <w:t>Hockey Club.</w:t>
      </w:r>
    </w:p>
    <w:p w14:paraId="41863BE5" w14:textId="77777777" w:rsidR="00CF7096" w:rsidRPr="0038525A" w:rsidRDefault="00CF7096" w:rsidP="00CF7096">
      <w:pPr>
        <w:jc w:val="both"/>
        <w:rPr>
          <w:rFonts w:ascii="Calibri" w:hAnsi="Calibri" w:cs="Arial"/>
        </w:rPr>
      </w:pPr>
    </w:p>
    <w:p w14:paraId="55B48F64" w14:textId="77777777" w:rsidR="00CF7096" w:rsidRPr="0038525A" w:rsidRDefault="00CF7096" w:rsidP="00CF7096">
      <w:pPr>
        <w:rPr>
          <w:rFonts w:ascii="Calibri" w:hAnsi="Calibri" w:cs="Arial"/>
        </w:rPr>
      </w:pPr>
    </w:p>
    <w:p w14:paraId="0AEDC8F2" w14:textId="77777777" w:rsidR="00CF7096" w:rsidRPr="0038525A" w:rsidRDefault="00085625" w:rsidP="00CF7096">
      <w:pPr>
        <w:rPr>
          <w:rFonts w:ascii="Calibri" w:hAnsi="Calibri" w:cs="Arial"/>
        </w:rPr>
      </w:pPr>
      <w:r>
        <w:rPr>
          <w:rFonts w:ascii="Calibri" w:hAnsi="Calibri" w:cs="Arial"/>
        </w:rPr>
        <w:t xml:space="preserve">Print Name:  </w:t>
      </w:r>
    </w:p>
    <w:p w14:paraId="5F42A8AE" w14:textId="77777777" w:rsidR="00CF7096" w:rsidRPr="0038525A" w:rsidRDefault="00CF7096" w:rsidP="00CF7096">
      <w:pPr>
        <w:rPr>
          <w:rFonts w:ascii="Calibri" w:hAnsi="Calibri" w:cs="Arial"/>
        </w:rPr>
      </w:pPr>
    </w:p>
    <w:p w14:paraId="1B4E00F7" w14:textId="77777777" w:rsidR="00CF7096" w:rsidRPr="0038525A" w:rsidRDefault="00CF7096" w:rsidP="00CF7096">
      <w:pPr>
        <w:rPr>
          <w:rFonts w:ascii="Calibri" w:hAnsi="Calibri" w:cs="Arial"/>
        </w:rPr>
      </w:pPr>
    </w:p>
    <w:p w14:paraId="1A87D0D6" w14:textId="77777777" w:rsidR="00CF7096" w:rsidRPr="0038525A" w:rsidRDefault="00CF7096" w:rsidP="00CF7096">
      <w:pPr>
        <w:rPr>
          <w:rFonts w:ascii="Calibri" w:hAnsi="Calibri" w:cs="Arial"/>
        </w:rPr>
      </w:pPr>
      <w:r w:rsidRPr="0038525A">
        <w:rPr>
          <w:rFonts w:ascii="Calibri" w:hAnsi="Calibri" w:cs="Arial"/>
        </w:rPr>
        <w:t>Sign Name:</w:t>
      </w:r>
      <w:r>
        <w:rPr>
          <w:rFonts w:ascii="Calibri" w:hAnsi="Calibri" w:cs="Arial"/>
        </w:rPr>
        <w:t xml:space="preserve"> </w:t>
      </w:r>
      <w:r w:rsidR="00085625">
        <w:rPr>
          <w:rFonts w:ascii="Calibri" w:hAnsi="Calibri" w:cs="Arial"/>
        </w:rPr>
        <w:tab/>
      </w:r>
      <w:r w:rsidR="00085625">
        <w:rPr>
          <w:rFonts w:ascii="Calibri" w:hAnsi="Calibri" w:cs="Arial"/>
        </w:rPr>
        <w:tab/>
      </w:r>
      <w:r>
        <w:rPr>
          <w:rFonts w:ascii="Calibri" w:hAnsi="Calibri" w:cs="Arial"/>
        </w:rPr>
        <w:tab/>
      </w:r>
      <w:r w:rsidRPr="0038525A">
        <w:rPr>
          <w:rFonts w:ascii="Calibri" w:hAnsi="Calibri" w:cs="Arial"/>
        </w:rPr>
        <w:t xml:space="preserve">Date: </w:t>
      </w:r>
    </w:p>
    <w:sectPr w:rsidR="00CF7096" w:rsidRPr="0038525A">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30AD" w14:textId="77777777" w:rsidR="005F198D" w:rsidRDefault="005F198D" w:rsidP="001F35FD">
      <w:r>
        <w:separator/>
      </w:r>
    </w:p>
  </w:endnote>
  <w:endnote w:type="continuationSeparator" w:id="0">
    <w:p w14:paraId="043C5FD2" w14:textId="77777777" w:rsidR="005F198D" w:rsidRDefault="005F198D" w:rsidP="001F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2D0F" w14:textId="77777777" w:rsidR="001F35FD" w:rsidRDefault="001F35FD">
    <w:pPr>
      <w:pStyle w:val="Footer"/>
    </w:pPr>
    <w:r>
      <w:rPr>
        <w:noProof/>
      </w:rPr>
      <w:drawing>
        <wp:anchor distT="0" distB="0" distL="114300" distR="114300" simplePos="0" relativeHeight="251663360" behindDoc="0" locked="0" layoutInCell="1" allowOverlap="1" wp14:anchorId="715CE643" wp14:editId="13FA9ADE">
          <wp:simplePos x="0" y="0"/>
          <wp:positionH relativeFrom="margin">
            <wp:align>center</wp:align>
          </wp:positionH>
          <wp:positionV relativeFrom="paragraph">
            <wp:posOffset>-297180</wp:posOffset>
          </wp:positionV>
          <wp:extent cx="3878580" cy="680085"/>
          <wp:effectExtent l="0" t="0" r="0" b="0"/>
          <wp:wrapSquare wrapText="bothSides"/>
          <wp:docPr id="4" name="Picture 4" descr="Image result for wilmslow hocke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ilmslow hockey club"/>
                  <pic:cNvPicPr>
                    <a:picLocks noChangeAspect="1" noChangeArrowheads="1"/>
                  </pic:cNvPicPr>
                </pic:nvPicPr>
                <pic:blipFill rotWithShape="1">
                  <a:blip r:embed="rId1">
                    <a:extLst>
                      <a:ext uri="{28A0092B-C50C-407E-A947-70E740481C1C}">
                        <a14:useLocalDpi xmlns:a14="http://schemas.microsoft.com/office/drawing/2010/main" val="0"/>
                      </a:ext>
                    </a:extLst>
                  </a:blip>
                  <a:srcRect r="4348"/>
                  <a:stretch/>
                </pic:blipFill>
                <pic:spPr bwMode="auto">
                  <a:xfrm>
                    <a:off x="0" y="0"/>
                    <a:ext cx="3878580" cy="680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6C25" w14:textId="77777777" w:rsidR="005F198D" w:rsidRDefault="005F198D" w:rsidP="001F35FD">
      <w:r>
        <w:separator/>
      </w:r>
    </w:p>
  </w:footnote>
  <w:footnote w:type="continuationSeparator" w:id="0">
    <w:p w14:paraId="7D180F83" w14:textId="77777777" w:rsidR="005F198D" w:rsidRDefault="005F198D" w:rsidP="001F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25A4" w14:textId="77777777" w:rsidR="001F35FD" w:rsidRDefault="001F35FD">
    <w:pPr>
      <w:pStyle w:val="Header"/>
    </w:pPr>
    <w:r>
      <w:rPr>
        <w:noProof/>
      </w:rPr>
      <w:drawing>
        <wp:anchor distT="0" distB="0" distL="114300" distR="114300" simplePos="0" relativeHeight="251661312" behindDoc="0" locked="0" layoutInCell="1" allowOverlap="1" wp14:anchorId="7FB4174D" wp14:editId="3AEED8E3">
          <wp:simplePos x="0" y="0"/>
          <wp:positionH relativeFrom="margin">
            <wp:posOffset>5219700</wp:posOffset>
          </wp:positionH>
          <wp:positionV relativeFrom="paragraph">
            <wp:posOffset>-175260</wp:posOffset>
          </wp:positionV>
          <wp:extent cx="1371600" cy="1028700"/>
          <wp:effectExtent l="0" t="0" r="0" b="0"/>
          <wp:wrapSquare wrapText="bothSides"/>
          <wp:docPr id="1" name="Picture 1" descr="Image result for wilmslow hocke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lmslow hockey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803564D" wp14:editId="3312C002">
          <wp:simplePos x="0" y="0"/>
          <wp:positionH relativeFrom="margin">
            <wp:posOffset>-1082040</wp:posOffset>
          </wp:positionH>
          <wp:positionV relativeFrom="paragraph">
            <wp:posOffset>-236855</wp:posOffset>
          </wp:positionV>
          <wp:extent cx="1371600" cy="1028700"/>
          <wp:effectExtent l="0" t="0" r="0" b="0"/>
          <wp:wrapSquare wrapText="bothSides"/>
          <wp:docPr id="3" name="Picture 3" descr="Image result for wilmslow hockey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lmslow hockey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1E533" w14:textId="77777777" w:rsidR="001F35FD" w:rsidRDefault="001F3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42BC0"/>
    <w:multiLevelType w:val="hybridMultilevel"/>
    <w:tmpl w:val="2D52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F068E"/>
    <w:multiLevelType w:val="hybridMultilevel"/>
    <w:tmpl w:val="306E4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2873839">
    <w:abstractNumId w:val="1"/>
  </w:num>
  <w:num w:numId="2" w16cid:durableId="111406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96"/>
    <w:rsid w:val="00085625"/>
    <w:rsid w:val="000E1A17"/>
    <w:rsid w:val="00125EFF"/>
    <w:rsid w:val="001F35FD"/>
    <w:rsid w:val="00294A01"/>
    <w:rsid w:val="00424C38"/>
    <w:rsid w:val="0045101B"/>
    <w:rsid w:val="004A75BB"/>
    <w:rsid w:val="005A6C7A"/>
    <w:rsid w:val="005F198D"/>
    <w:rsid w:val="00735B3D"/>
    <w:rsid w:val="007D5B2D"/>
    <w:rsid w:val="007D68B3"/>
    <w:rsid w:val="00836A60"/>
    <w:rsid w:val="0084387E"/>
    <w:rsid w:val="009002CC"/>
    <w:rsid w:val="00921907"/>
    <w:rsid w:val="00A82849"/>
    <w:rsid w:val="00A918A5"/>
    <w:rsid w:val="00B825B3"/>
    <w:rsid w:val="00C55F8A"/>
    <w:rsid w:val="00C80B1E"/>
    <w:rsid w:val="00C93B95"/>
    <w:rsid w:val="00CA6D49"/>
    <w:rsid w:val="00CF7096"/>
    <w:rsid w:val="00D05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A5863"/>
  <w15:docId w15:val="{CB2460E1-FF53-4344-88F8-88E743AF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096"/>
    <w:rPr>
      <w:sz w:val="24"/>
      <w:szCs w:val="24"/>
    </w:rPr>
  </w:style>
  <w:style w:type="paragraph" w:styleId="Heading2">
    <w:name w:val="heading 2"/>
    <w:basedOn w:val="Normal"/>
    <w:next w:val="Normal"/>
    <w:link w:val="Heading2Char"/>
    <w:qFormat/>
    <w:rsid w:val="00CF709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7096"/>
    <w:rPr>
      <w:rFonts w:ascii="Arial" w:hAnsi="Arial"/>
      <w:sz w:val="16"/>
      <w:szCs w:val="20"/>
      <w:lang w:eastAsia="en-US"/>
    </w:rPr>
  </w:style>
  <w:style w:type="character" w:customStyle="1" w:styleId="BodyTextChar">
    <w:name w:val="Body Text Char"/>
    <w:basedOn w:val="DefaultParagraphFont"/>
    <w:link w:val="BodyText"/>
    <w:rsid w:val="00CF7096"/>
    <w:rPr>
      <w:rFonts w:ascii="Arial" w:hAnsi="Arial"/>
      <w:sz w:val="16"/>
      <w:lang w:val="en-GB" w:eastAsia="en-US" w:bidi="ar-SA"/>
    </w:rPr>
  </w:style>
  <w:style w:type="character" w:customStyle="1" w:styleId="Heading2Char">
    <w:name w:val="Heading 2 Char"/>
    <w:basedOn w:val="DefaultParagraphFont"/>
    <w:link w:val="Heading2"/>
    <w:semiHidden/>
    <w:rsid w:val="00CF7096"/>
    <w:rPr>
      <w:rFonts w:ascii="Cambria" w:hAnsi="Cambria"/>
      <w:b/>
      <w:bCs/>
      <w:i/>
      <w:iCs/>
      <w:sz w:val="28"/>
      <w:szCs w:val="28"/>
      <w:lang w:val="en-GB" w:eastAsia="en-GB" w:bidi="ar-SA"/>
    </w:rPr>
  </w:style>
  <w:style w:type="paragraph" w:styleId="BalloonText">
    <w:name w:val="Balloon Text"/>
    <w:basedOn w:val="Normal"/>
    <w:link w:val="BalloonTextChar"/>
    <w:rsid w:val="00085625"/>
    <w:rPr>
      <w:rFonts w:ascii="Tahoma" w:hAnsi="Tahoma" w:cs="Tahoma"/>
      <w:sz w:val="16"/>
      <w:szCs w:val="16"/>
    </w:rPr>
  </w:style>
  <w:style w:type="character" w:customStyle="1" w:styleId="BalloonTextChar">
    <w:name w:val="Balloon Text Char"/>
    <w:basedOn w:val="DefaultParagraphFont"/>
    <w:link w:val="BalloonText"/>
    <w:rsid w:val="00085625"/>
    <w:rPr>
      <w:rFonts w:ascii="Tahoma" w:hAnsi="Tahoma" w:cs="Tahoma"/>
      <w:sz w:val="16"/>
      <w:szCs w:val="16"/>
    </w:rPr>
  </w:style>
  <w:style w:type="paragraph" w:styleId="Header">
    <w:name w:val="header"/>
    <w:basedOn w:val="Normal"/>
    <w:link w:val="HeaderChar"/>
    <w:uiPriority w:val="99"/>
    <w:unhideWhenUsed/>
    <w:rsid w:val="001F35FD"/>
    <w:pPr>
      <w:tabs>
        <w:tab w:val="center" w:pos="4513"/>
        <w:tab w:val="right" w:pos="9026"/>
      </w:tabs>
    </w:pPr>
  </w:style>
  <w:style w:type="character" w:customStyle="1" w:styleId="HeaderChar">
    <w:name w:val="Header Char"/>
    <w:basedOn w:val="DefaultParagraphFont"/>
    <w:link w:val="Header"/>
    <w:uiPriority w:val="99"/>
    <w:rsid w:val="001F35FD"/>
    <w:rPr>
      <w:sz w:val="24"/>
      <w:szCs w:val="24"/>
    </w:rPr>
  </w:style>
  <w:style w:type="paragraph" w:styleId="Footer">
    <w:name w:val="footer"/>
    <w:basedOn w:val="Normal"/>
    <w:link w:val="FooterChar"/>
    <w:unhideWhenUsed/>
    <w:rsid w:val="001F35FD"/>
    <w:pPr>
      <w:tabs>
        <w:tab w:val="center" w:pos="4513"/>
        <w:tab w:val="right" w:pos="9026"/>
      </w:tabs>
    </w:pPr>
  </w:style>
  <w:style w:type="character" w:customStyle="1" w:styleId="FooterChar">
    <w:name w:val="Footer Char"/>
    <w:basedOn w:val="DefaultParagraphFont"/>
    <w:link w:val="Footer"/>
    <w:rsid w:val="001F35FD"/>
    <w:rPr>
      <w:sz w:val="24"/>
      <w:szCs w:val="24"/>
    </w:rPr>
  </w:style>
  <w:style w:type="paragraph" w:styleId="ListParagraph">
    <w:name w:val="List Paragraph"/>
    <w:basedOn w:val="Normal"/>
    <w:uiPriority w:val="34"/>
    <w:qFormat/>
    <w:rsid w:val="00921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Wilmslow Hockey Club Volunteer Agreement Form</vt:lpstr>
    </vt:vector>
  </TitlesOfParts>
  <Company>Stockport Grammar School</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Wilmslow Hockey Club Volunteer Agreement Form</dc:title>
  <dc:creator>Gill Lockwood</dc:creator>
  <cp:lastModifiedBy>Paul Boon</cp:lastModifiedBy>
  <cp:revision>2</cp:revision>
  <dcterms:created xsi:type="dcterms:W3CDTF">2024-08-27T20:28:00Z</dcterms:created>
  <dcterms:modified xsi:type="dcterms:W3CDTF">2024-08-27T20:28:00Z</dcterms:modified>
</cp:coreProperties>
</file>