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6C73561E" w:rsidP="041B9161" w:rsidRDefault="6C73561E" w14:paraId="62E8CE53" w14:textId="157A3F8E">
      <w:pPr>
        <w:ind/>
        <w:jc w:val="center"/>
        <w:rPr>
          <w:b w:val="1"/>
          <w:bCs w:val="1"/>
          <w:sz w:val="32"/>
          <w:szCs w:val="32"/>
        </w:rPr>
      </w:pPr>
      <w:r w:rsidRPr="33AC7C59" w:rsidR="32542B69">
        <w:rPr>
          <w:b w:val="1"/>
          <w:bCs w:val="1"/>
          <w:sz w:val="32"/>
          <w:szCs w:val="32"/>
        </w:rPr>
        <w:t>EQUITY POLICY</w:t>
      </w:r>
    </w:p>
    <w:p w:rsidR="6C73561E" w:rsidP="33AC7C59" w:rsidRDefault="6C73561E" w14:paraId="4E914169" w14:textId="0F884CA0">
      <w:pPr>
        <w:ind/>
        <w:rPr>
          <w:rFonts w:ascii="Aptos" w:hAnsi="Aptos" w:eastAsia="Aptos" w:cs="Aptos"/>
          <w:i w:val="1"/>
          <w:iCs w:val="1"/>
          <w:noProof w:val="0"/>
          <w:sz w:val="24"/>
          <w:szCs w:val="24"/>
          <w:lang w:val="en-US"/>
        </w:rPr>
      </w:pPr>
      <w:r w:rsidRPr="33AC7C59" w:rsidR="13AEB907">
        <w:rPr>
          <w:rFonts w:ascii="Aptos" w:hAnsi="Aptos" w:eastAsia="Aptos" w:cs="Aptos"/>
          <w:i w:val="1"/>
          <w:iCs w:val="1"/>
          <w:noProof w:val="0"/>
          <w:sz w:val="24"/>
          <w:szCs w:val="24"/>
          <w:lang w:val="en-US"/>
        </w:rPr>
        <w:t xml:space="preserve">1. </w:t>
      </w:r>
      <w:r w:rsidRPr="33AC7C59" w:rsidR="527CEDED">
        <w:rPr>
          <w:rFonts w:ascii="Aptos" w:hAnsi="Aptos" w:eastAsia="Aptos" w:cs="Aptos"/>
          <w:i w:val="1"/>
          <w:iCs w:val="1"/>
          <w:noProof w:val="0"/>
          <w:sz w:val="24"/>
          <w:szCs w:val="24"/>
          <w:lang w:val="en-US"/>
        </w:rPr>
        <w:t>Statement of Intention</w:t>
      </w:r>
    </w:p>
    <w:p w:rsidR="527CEDED" w:rsidP="33AC7C59" w:rsidRDefault="527CEDED" w14:paraId="24E482D3" w14:textId="4EFEF692">
      <w:pPr>
        <w:ind w:left="720"/>
        <w:rPr>
          <w:rFonts w:ascii="Aptos" w:hAnsi="Aptos" w:eastAsia="Aptos" w:cs="Aptos"/>
          <w:noProof w:val="0"/>
          <w:sz w:val="24"/>
          <w:szCs w:val="24"/>
          <w:lang w:val="en-US"/>
        </w:rPr>
      </w:pPr>
      <w:r w:rsidRPr="33AC7C59" w:rsidR="527CEDED">
        <w:rPr>
          <w:rFonts w:ascii="Aptos" w:hAnsi="Aptos" w:eastAsia="Aptos" w:cs="Aptos"/>
          <w:noProof w:val="0"/>
          <w:sz w:val="24"/>
          <w:szCs w:val="24"/>
          <w:lang w:val="en-US"/>
        </w:rPr>
        <w:t xml:space="preserve">Stockport Bramhall Hockey Club (SBHC) is committed to the principles of equality of opportunity. SBHC aims to ensure that all people, irrespective of age, gender, ability, race, religion, ethnic origin, creed, </w:t>
      </w:r>
      <w:proofErr w:type="spellStart"/>
      <w:r w:rsidRPr="33AC7C59" w:rsidR="527CEDED">
        <w:rPr>
          <w:rFonts w:ascii="Aptos" w:hAnsi="Aptos" w:eastAsia="Aptos" w:cs="Aptos"/>
          <w:noProof w:val="0"/>
          <w:sz w:val="24"/>
          <w:szCs w:val="24"/>
          <w:lang w:val="en-US"/>
        </w:rPr>
        <w:t>colour</w:t>
      </w:r>
      <w:proofErr w:type="spellEnd"/>
      <w:r w:rsidRPr="33AC7C59" w:rsidR="527CEDED">
        <w:rPr>
          <w:rFonts w:ascii="Aptos" w:hAnsi="Aptos" w:eastAsia="Aptos" w:cs="Aptos"/>
          <w:noProof w:val="0"/>
          <w:sz w:val="24"/>
          <w:szCs w:val="24"/>
          <w:lang w:val="en-US"/>
        </w:rPr>
        <w:t xml:space="preserve">, social status or sexual orientation have a genuine and equal opportunity to participate in hockey at all levels and in all roles. This includes all members and spectators. </w:t>
      </w:r>
    </w:p>
    <w:p w:rsidR="527CEDED" w:rsidP="33AC7C59" w:rsidRDefault="527CEDED" w14:paraId="4AFB8C18" w14:textId="2C36C16A">
      <w:pPr>
        <w:ind w:left="720"/>
        <w:rPr>
          <w:rFonts w:ascii="Aptos" w:hAnsi="Aptos" w:eastAsia="Aptos" w:cs="Aptos"/>
          <w:noProof w:val="0"/>
          <w:sz w:val="24"/>
          <w:szCs w:val="24"/>
          <w:lang w:val="en-US"/>
        </w:rPr>
      </w:pPr>
      <w:r w:rsidRPr="33AC7C59" w:rsidR="527CEDED">
        <w:rPr>
          <w:rFonts w:ascii="Aptos" w:hAnsi="Aptos" w:eastAsia="Aptos" w:cs="Aptos"/>
          <w:b w:val="1"/>
          <w:bCs w:val="1"/>
          <w:noProof w:val="0"/>
          <w:sz w:val="24"/>
          <w:szCs w:val="24"/>
          <w:lang w:val="en-US"/>
        </w:rPr>
        <w:t>Stockport Bramhall Hockey Club shall:</w:t>
      </w:r>
    </w:p>
    <w:p w:rsidR="6FB19104" w:rsidP="33AC7C59" w:rsidRDefault="6FB19104" w14:paraId="73FDED30" w14:textId="614837D7">
      <w:pPr>
        <w:pStyle w:val="ListParagraph"/>
        <w:numPr>
          <w:ilvl w:val="0"/>
          <w:numId w:val="13"/>
        </w:numPr>
        <w:spacing w:line="360" w:lineRule="auto"/>
        <w:rPr>
          <w:rFonts w:ascii="Aptos" w:hAnsi="Aptos" w:eastAsia="Aptos" w:cs="Aptos"/>
          <w:noProof w:val="0"/>
          <w:sz w:val="24"/>
          <w:szCs w:val="24"/>
          <w:lang w:val="en-US"/>
        </w:rPr>
      </w:pPr>
      <w:r w:rsidRPr="33AC7C59" w:rsidR="6FB19104">
        <w:rPr>
          <w:rFonts w:ascii="Aptos" w:hAnsi="Aptos" w:eastAsia="Aptos" w:cs="Aptos"/>
          <w:noProof w:val="0"/>
          <w:sz w:val="24"/>
          <w:szCs w:val="24"/>
          <w:lang w:val="en-US"/>
        </w:rPr>
        <w:t>Ensure that there will be open access to all its services</w:t>
      </w:r>
    </w:p>
    <w:p w:rsidR="6FB19104" w:rsidP="33AC7C59" w:rsidRDefault="6FB19104" w14:paraId="066FEB79" w14:textId="71E5F9EA">
      <w:pPr>
        <w:pStyle w:val="ListParagraph"/>
        <w:numPr>
          <w:ilvl w:val="0"/>
          <w:numId w:val="13"/>
        </w:numPr>
        <w:spacing w:line="360" w:lineRule="auto"/>
        <w:rPr>
          <w:rFonts w:ascii="Aptos" w:hAnsi="Aptos" w:eastAsia="Aptos" w:cs="Aptos"/>
          <w:noProof w:val="0"/>
          <w:sz w:val="24"/>
          <w:szCs w:val="24"/>
          <w:lang w:val="en-US"/>
        </w:rPr>
      </w:pPr>
      <w:r w:rsidRPr="33AC7C59" w:rsidR="6FB19104">
        <w:rPr>
          <w:rFonts w:ascii="Aptos" w:hAnsi="Aptos" w:eastAsia="Aptos" w:cs="Aptos"/>
          <w:noProof w:val="0"/>
          <w:sz w:val="24"/>
          <w:szCs w:val="24"/>
          <w:lang w:val="en-US"/>
        </w:rPr>
        <w:t>Eliminate prejudice against any group by removing barriers</w:t>
      </w:r>
    </w:p>
    <w:p w:rsidR="6FB19104" w:rsidP="33AC7C59" w:rsidRDefault="6FB19104" w14:paraId="3DE93A8F" w14:textId="319EA3C9">
      <w:pPr>
        <w:pStyle w:val="ListParagraph"/>
        <w:numPr>
          <w:ilvl w:val="0"/>
          <w:numId w:val="13"/>
        </w:numPr>
        <w:spacing w:line="360" w:lineRule="auto"/>
        <w:rPr>
          <w:rFonts w:ascii="Aptos" w:hAnsi="Aptos" w:eastAsia="Aptos" w:cs="Aptos"/>
          <w:noProof w:val="0"/>
          <w:sz w:val="24"/>
          <w:szCs w:val="24"/>
          <w:lang w:val="en-US"/>
        </w:rPr>
      </w:pPr>
      <w:r w:rsidRPr="33AC7C59" w:rsidR="6FB19104">
        <w:rPr>
          <w:rFonts w:ascii="Aptos" w:hAnsi="Aptos" w:eastAsia="Aptos" w:cs="Aptos"/>
          <w:noProof w:val="0"/>
          <w:sz w:val="24"/>
          <w:szCs w:val="24"/>
          <w:lang w:val="en-US"/>
        </w:rPr>
        <w:t>Select and train all members of Stockport Bramhall Hockey Club solely on the basis of merit &amp; ability and by adapting facilities and equipment where necessary and reasonably possible</w:t>
      </w:r>
    </w:p>
    <w:p w:rsidR="6FB19104" w:rsidP="33AC7C59" w:rsidRDefault="6FB19104" w14:paraId="46ECA096" w14:textId="5946BDF5">
      <w:pPr>
        <w:pStyle w:val="ListParagraph"/>
        <w:numPr>
          <w:ilvl w:val="0"/>
          <w:numId w:val="13"/>
        </w:numPr>
        <w:spacing w:line="360" w:lineRule="auto"/>
        <w:rPr>
          <w:rFonts w:ascii="Aptos" w:hAnsi="Aptos" w:eastAsia="Aptos" w:cs="Aptos"/>
          <w:noProof w:val="0"/>
          <w:sz w:val="24"/>
          <w:szCs w:val="24"/>
          <w:lang w:val="en-US"/>
        </w:rPr>
      </w:pPr>
      <w:r w:rsidRPr="33AC7C59" w:rsidR="6FB19104">
        <w:rPr>
          <w:rFonts w:ascii="Aptos" w:hAnsi="Aptos" w:eastAsia="Aptos" w:cs="Aptos"/>
          <w:noProof w:val="0"/>
          <w:sz w:val="24"/>
          <w:szCs w:val="24"/>
          <w:lang w:val="en-US"/>
        </w:rPr>
        <w:t>Communicate to all members its commitment to equal opportunities</w:t>
      </w:r>
    </w:p>
    <w:p w:rsidR="6FB19104" w:rsidP="33AC7C59" w:rsidRDefault="6FB19104" w14:paraId="6448C554" w14:textId="2A94EA86">
      <w:pPr>
        <w:pStyle w:val="ListParagraph"/>
        <w:numPr>
          <w:ilvl w:val="0"/>
          <w:numId w:val="13"/>
        </w:numPr>
        <w:spacing w:line="360" w:lineRule="auto"/>
        <w:rPr>
          <w:rFonts w:ascii="Aptos" w:hAnsi="Aptos" w:eastAsia="Aptos" w:cs="Aptos"/>
          <w:noProof w:val="0"/>
          <w:sz w:val="24"/>
          <w:szCs w:val="24"/>
          <w:lang w:val="en-US"/>
        </w:rPr>
      </w:pPr>
      <w:r w:rsidRPr="33AC7C59" w:rsidR="6FB19104">
        <w:rPr>
          <w:rFonts w:ascii="Aptos" w:hAnsi="Aptos" w:eastAsia="Aptos" w:cs="Aptos"/>
          <w:noProof w:val="0"/>
          <w:sz w:val="24"/>
          <w:szCs w:val="24"/>
          <w:lang w:val="en-US"/>
        </w:rPr>
        <w:t>Fulfil its social responsibility to all members ensuring that appropriate support is given</w:t>
      </w:r>
    </w:p>
    <w:p w:rsidR="6FB19104" w:rsidP="33AC7C59" w:rsidRDefault="6FB19104" w14:paraId="4C760FD8" w14:textId="1417064E">
      <w:pPr>
        <w:pStyle w:val="ListParagraph"/>
        <w:numPr>
          <w:ilvl w:val="0"/>
          <w:numId w:val="13"/>
        </w:numPr>
        <w:spacing w:line="360" w:lineRule="auto"/>
        <w:rPr>
          <w:rFonts w:ascii="Aptos" w:hAnsi="Aptos" w:eastAsia="Aptos" w:cs="Aptos"/>
          <w:noProof w:val="0"/>
          <w:sz w:val="24"/>
          <w:szCs w:val="24"/>
          <w:lang w:val="en-US"/>
        </w:rPr>
      </w:pPr>
      <w:r w:rsidRPr="33AC7C59" w:rsidR="6FB19104">
        <w:rPr>
          <w:rFonts w:ascii="Aptos" w:hAnsi="Aptos" w:eastAsia="Aptos" w:cs="Aptos"/>
          <w:noProof w:val="0"/>
          <w:sz w:val="24"/>
          <w:szCs w:val="24"/>
          <w:lang w:val="en-US"/>
        </w:rPr>
        <w:t>Make every reasonable effort to prepare and produce materials that are appropriate for all persons in respect of language, format and approach</w:t>
      </w:r>
    </w:p>
    <w:p w:rsidR="6FB19104" w:rsidP="33AC7C59" w:rsidRDefault="6FB19104" w14:paraId="322258DB" w14:textId="12F14CE7">
      <w:pPr>
        <w:pStyle w:val="ListParagraph"/>
        <w:numPr>
          <w:ilvl w:val="0"/>
          <w:numId w:val="13"/>
        </w:numPr>
        <w:spacing w:line="360" w:lineRule="auto"/>
        <w:rPr>
          <w:rFonts w:ascii="Aptos" w:hAnsi="Aptos" w:eastAsia="Aptos" w:cs="Aptos"/>
          <w:noProof w:val="0"/>
          <w:sz w:val="24"/>
          <w:szCs w:val="24"/>
          <w:lang w:val="en-US"/>
        </w:rPr>
      </w:pPr>
      <w:r w:rsidRPr="33AC7C59" w:rsidR="6FB19104">
        <w:rPr>
          <w:rFonts w:ascii="Aptos" w:hAnsi="Aptos" w:eastAsia="Aptos" w:cs="Aptos"/>
          <w:noProof w:val="0"/>
          <w:sz w:val="24"/>
          <w:szCs w:val="24"/>
          <w:lang w:val="en-US"/>
        </w:rPr>
        <w:t>Modify any existing rules and regulations that may inhibit the inclusion of any groups, provided this does not result in the deterioration of equality required by the EH</w:t>
      </w:r>
    </w:p>
    <w:p w:rsidR="6FB19104" w:rsidP="33AC7C59" w:rsidRDefault="6FB19104" w14:paraId="54514685" w14:textId="05304CCA">
      <w:pPr>
        <w:ind w:left="720"/>
        <w:rPr>
          <w:rFonts w:ascii="Aptos" w:hAnsi="Aptos" w:eastAsia="Aptos" w:cs="Aptos"/>
          <w:b w:val="1"/>
          <w:bCs w:val="1"/>
          <w:noProof w:val="0"/>
          <w:sz w:val="24"/>
          <w:szCs w:val="24"/>
          <w:lang w:val="en-US"/>
        </w:rPr>
      </w:pPr>
      <w:r w:rsidRPr="33AC7C59" w:rsidR="6FB19104">
        <w:rPr>
          <w:rFonts w:ascii="Aptos" w:hAnsi="Aptos" w:eastAsia="Aptos" w:cs="Aptos"/>
          <w:b w:val="1"/>
          <w:bCs w:val="1"/>
          <w:noProof w:val="0"/>
          <w:sz w:val="24"/>
          <w:szCs w:val="24"/>
          <w:lang w:val="en-US"/>
        </w:rPr>
        <w:t xml:space="preserve">Stockport Bramhall Hockey Club </w:t>
      </w:r>
      <w:proofErr w:type="spellStart"/>
      <w:r w:rsidRPr="33AC7C59" w:rsidR="6FB19104">
        <w:rPr>
          <w:rFonts w:ascii="Aptos" w:hAnsi="Aptos" w:eastAsia="Aptos" w:cs="Aptos"/>
          <w:b w:val="1"/>
          <w:bCs w:val="1"/>
          <w:noProof w:val="0"/>
          <w:sz w:val="24"/>
          <w:szCs w:val="24"/>
          <w:lang w:val="en-US"/>
        </w:rPr>
        <w:t>recognises</w:t>
      </w:r>
      <w:proofErr w:type="spellEnd"/>
      <w:r w:rsidRPr="33AC7C59" w:rsidR="6FB19104">
        <w:rPr>
          <w:rFonts w:ascii="Aptos" w:hAnsi="Aptos" w:eastAsia="Aptos" w:cs="Aptos"/>
          <w:b w:val="1"/>
          <w:bCs w:val="1"/>
          <w:noProof w:val="0"/>
          <w:sz w:val="24"/>
          <w:szCs w:val="24"/>
          <w:lang w:val="en-US"/>
        </w:rPr>
        <w:t xml:space="preserve"> it</w:t>
      </w:r>
      <w:r w:rsidRPr="33AC7C59" w:rsidR="4A170058">
        <w:rPr>
          <w:rFonts w:ascii="Aptos" w:hAnsi="Aptos" w:eastAsia="Aptos" w:cs="Aptos"/>
          <w:b w:val="1"/>
          <w:bCs w:val="1"/>
          <w:noProof w:val="0"/>
          <w:sz w:val="24"/>
          <w:szCs w:val="24"/>
          <w:lang w:val="en-US"/>
        </w:rPr>
        <w:t>’</w:t>
      </w:r>
      <w:r w:rsidRPr="33AC7C59" w:rsidR="6FB19104">
        <w:rPr>
          <w:rFonts w:ascii="Aptos" w:hAnsi="Aptos" w:eastAsia="Aptos" w:cs="Aptos"/>
          <w:b w:val="1"/>
          <w:bCs w:val="1"/>
          <w:noProof w:val="0"/>
          <w:sz w:val="24"/>
          <w:szCs w:val="24"/>
          <w:lang w:val="en-US"/>
        </w:rPr>
        <w:t>s legal obligations and will take account of:</w:t>
      </w:r>
    </w:p>
    <w:p w:rsidR="6FB19104" w:rsidP="33AC7C59" w:rsidRDefault="6FB19104" w14:paraId="66E3D7E3" w14:textId="29C90A14">
      <w:pPr>
        <w:pStyle w:val="ListParagraph"/>
        <w:numPr>
          <w:ilvl w:val="0"/>
          <w:numId w:val="14"/>
        </w:numPr>
        <w:spacing w:line="360" w:lineRule="auto"/>
        <w:rPr>
          <w:rFonts w:ascii="Aptos" w:hAnsi="Aptos" w:eastAsia="Aptos" w:cs="Aptos"/>
          <w:noProof w:val="0"/>
          <w:sz w:val="24"/>
          <w:szCs w:val="24"/>
          <w:lang w:val="en-US"/>
        </w:rPr>
      </w:pPr>
      <w:r w:rsidRPr="33AC7C59" w:rsidR="6FB19104">
        <w:rPr>
          <w:rFonts w:ascii="Aptos" w:hAnsi="Aptos" w:eastAsia="Aptos" w:cs="Aptos"/>
          <w:noProof w:val="0"/>
          <w:sz w:val="24"/>
          <w:szCs w:val="24"/>
          <w:lang w:val="en-US"/>
        </w:rPr>
        <w:t>Equal Pay Act 1970</w:t>
      </w:r>
    </w:p>
    <w:p w:rsidR="6FB19104" w:rsidP="33AC7C59" w:rsidRDefault="6FB19104" w14:paraId="5198BA32" w14:textId="77265D3F">
      <w:pPr>
        <w:pStyle w:val="ListParagraph"/>
        <w:numPr>
          <w:ilvl w:val="0"/>
          <w:numId w:val="14"/>
        </w:numPr>
        <w:spacing w:line="360" w:lineRule="auto"/>
        <w:rPr>
          <w:rFonts w:ascii="Aptos" w:hAnsi="Aptos" w:eastAsia="Aptos" w:cs="Aptos"/>
          <w:noProof w:val="0"/>
          <w:sz w:val="24"/>
          <w:szCs w:val="24"/>
          <w:lang w:val="en-US"/>
        </w:rPr>
      </w:pPr>
      <w:r w:rsidRPr="33AC7C59" w:rsidR="6FB19104">
        <w:rPr>
          <w:rFonts w:ascii="Aptos" w:hAnsi="Aptos" w:eastAsia="Aptos" w:cs="Aptos"/>
          <w:noProof w:val="0"/>
          <w:sz w:val="24"/>
          <w:szCs w:val="24"/>
          <w:lang w:val="en-US"/>
        </w:rPr>
        <w:t>Rehabilitation of Offenders 1974</w:t>
      </w:r>
    </w:p>
    <w:p w:rsidR="6FB19104" w:rsidP="33AC7C59" w:rsidRDefault="6FB19104" w14:paraId="2304CE2D" w14:textId="178143C6">
      <w:pPr>
        <w:pStyle w:val="ListParagraph"/>
        <w:numPr>
          <w:ilvl w:val="0"/>
          <w:numId w:val="14"/>
        </w:numPr>
        <w:spacing w:line="360" w:lineRule="auto"/>
        <w:rPr>
          <w:rFonts w:ascii="Aptos" w:hAnsi="Aptos" w:eastAsia="Aptos" w:cs="Aptos"/>
          <w:noProof w:val="0"/>
          <w:sz w:val="24"/>
          <w:szCs w:val="24"/>
          <w:lang w:val="en-US"/>
        </w:rPr>
      </w:pPr>
      <w:r w:rsidRPr="33AC7C59" w:rsidR="6FB19104">
        <w:rPr>
          <w:rFonts w:ascii="Aptos" w:hAnsi="Aptos" w:eastAsia="Aptos" w:cs="Aptos"/>
          <w:noProof w:val="0"/>
          <w:sz w:val="24"/>
          <w:szCs w:val="24"/>
          <w:lang w:val="en-US"/>
        </w:rPr>
        <w:t>Sex Discrimination Act 1975, 1986, 1999</w:t>
      </w:r>
    </w:p>
    <w:p w:rsidR="6FB19104" w:rsidP="33AC7C59" w:rsidRDefault="6FB19104" w14:paraId="2D98F78D" w14:textId="1FFA0004">
      <w:pPr>
        <w:pStyle w:val="ListParagraph"/>
        <w:numPr>
          <w:ilvl w:val="0"/>
          <w:numId w:val="14"/>
        </w:numPr>
        <w:spacing w:line="360" w:lineRule="auto"/>
        <w:rPr>
          <w:rFonts w:ascii="Aptos" w:hAnsi="Aptos" w:eastAsia="Aptos" w:cs="Aptos"/>
          <w:noProof w:val="0"/>
          <w:sz w:val="24"/>
          <w:szCs w:val="24"/>
          <w:lang w:val="en-US"/>
        </w:rPr>
      </w:pPr>
      <w:r w:rsidRPr="33AC7C59" w:rsidR="6FB19104">
        <w:rPr>
          <w:rFonts w:ascii="Aptos" w:hAnsi="Aptos" w:eastAsia="Aptos" w:cs="Aptos"/>
          <w:noProof w:val="0"/>
          <w:sz w:val="24"/>
          <w:szCs w:val="24"/>
          <w:lang w:val="en-US"/>
        </w:rPr>
        <w:t>Race Relations Act 1976</w:t>
      </w:r>
    </w:p>
    <w:p w:rsidR="6FB19104" w:rsidP="33AC7C59" w:rsidRDefault="6FB19104" w14:paraId="2A7C26EB" w14:textId="0804CE1D">
      <w:pPr>
        <w:pStyle w:val="ListParagraph"/>
        <w:numPr>
          <w:ilvl w:val="0"/>
          <w:numId w:val="14"/>
        </w:numPr>
        <w:spacing w:line="360" w:lineRule="auto"/>
        <w:rPr>
          <w:rFonts w:ascii="Aptos" w:hAnsi="Aptos" w:eastAsia="Aptos" w:cs="Aptos"/>
          <w:noProof w:val="0"/>
          <w:sz w:val="24"/>
          <w:szCs w:val="24"/>
          <w:lang w:val="en-US"/>
        </w:rPr>
      </w:pPr>
      <w:r w:rsidRPr="33AC7C59" w:rsidR="6FB19104">
        <w:rPr>
          <w:rFonts w:ascii="Aptos" w:hAnsi="Aptos" w:eastAsia="Aptos" w:cs="Aptos"/>
          <w:noProof w:val="0"/>
          <w:sz w:val="24"/>
          <w:szCs w:val="24"/>
          <w:lang w:val="en-US"/>
        </w:rPr>
        <w:t>Disability Discrimination Act 1995</w:t>
      </w:r>
    </w:p>
    <w:p w:rsidR="6FB19104" w:rsidP="33AC7C59" w:rsidRDefault="6FB19104" w14:paraId="2C7001E2" w14:textId="20D53979">
      <w:pPr>
        <w:pStyle w:val="ListParagraph"/>
        <w:numPr>
          <w:ilvl w:val="0"/>
          <w:numId w:val="14"/>
        </w:numPr>
        <w:spacing w:line="360" w:lineRule="auto"/>
        <w:rPr>
          <w:rFonts w:ascii="Aptos" w:hAnsi="Aptos" w:eastAsia="Aptos" w:cs="Aptos"/>
          <w:noProof w:val="0"/>
          <w:sz w:val="24"/>
          <w:szCs w:val="24"/>
          <w:lang w:val="en-US"/>
        </w:rPr>
      </w:pPr>
      <w:r w:rsidRPr="5153B963" w:rsidR="6FB19104">
        <w:rPr>
          <w:rFonts w:ascii="Aptos" w:hAnsi="Aptos" w:eastAsia="Aptos" w:cs="Aptos"/>
          <w:noProof w:val="0"/>
          <w:sz w:val="24"/>
          <w:szCs w:val="24"/>
          <w:lang w:val="en-US"/>
        </w:rPr>
        <w:t xml:space="preserve">Human Rights Act 2000 or any </w:t>
      </w:r>
      <w:r w:rsidRPr="5153B963" w:rsidR="6FB19104">
        <w:rPr>
          <w:rFonts w:ascii="Aptos" w:hAnsi="Aptos" w:eastAsia="Aptos" w:cs="Aptos"/>
          <w:noProof w:val="0"/>
          <w:sz w:val="24"/>
          <w:szCs w:val="24"/>
          <w:lang w:val="en-US"/>
        </w:rPr>
        <w:t>subsequent</w:t>
      </w:r>
      <w:r w:rsidRPr="5153B963" w:rsidR="6FB19104">
        <w:rPr>
          <w:rFonts w:ascii="Aptos" w:hAnsi="Aptos" w:eastAsia="Aptos" w:cs="Aptos"/>
          <w:noProof w:val="0"/>
          <w:sz w:val="24"/>
          <w:szCs w:val="24"/>
          <w:lang w:val="en-US"/>
        </w:rPr>
        <w:t xml:space="preserve"> amendments or re-enactments thereof</w:t>
      </w:r>
    </w:p>
    <w:p w:rsidR="1D9F78D7" w:rsidP="5153B963" w:rsidRDefault="1D9F78D7" w14:paraId="356DB7EF" w14:textId="0A2FE92D">
      <w:pPr>
        <w:pStyle w:val="ListParagraph"/>
        <w:numPr>
          <w:ilvl w:val="0"/>
          <w:numId w:val="14"/>
        </w:numPr>
        <w:spacing w:line="360" w:lineRule="auto"/>
        <w:rPr>
          <w:rFonts w:ascii="Aptos" w:hAnsi="Aptos" w:eastAsia="Aptos" w:cs="Aptos"/>
          <w:noProof w:val="0"/>
          <w:sz w:val="24"/>
          <w:szCs w:val="24"/>
          <w:lang w:val="en-US"/>
        </w:rPr>
      </w:pPr>
      <w:r w:rsidRPr="5153B963" w:rsidR="1D9F78D7">
        <w:rPr>
          <w:rFonts w:ascii="Aptos" w:hAnsi="Aptos" w:eastAsia="Aptos" w:cs="Aptos"/>
          <w:noProof w:val="0"/>
          <w:sz w:val="24"/>
          <w:szCs w:val="24"/>
          <w:lang w:val="en-US"/>
        </w:rPr>
        <w:t>Equality Act 2010</w:t>
      </w:r>
    </w:p>
    <w:p w:rsidR="5ED1BC7C" w:rsidP="33AC7C59" w:rsidRDefault="5ED1BC7C" w14:paraId="60051C4F" w14:textId="57C3A066">
      <w:pPr>
        <w:ind w:left="0"/>
        <w:rPr>
          <w:rFonts w:ascii="Aptos" w:hAnsi="Aptos" w:eastAsia="Aptos" w:cs="Aptos"/>
          <w:b w:val="0"/>
          <w:bCs w:val="0"/>
          <w:i w:val="1"/>
          <w:iCs w:val="1"/>
          <w:noProof w:val="0"/>
          <w:sz w:val="24"/>
          <w:szCs w:val="24"/>
          <w:lang w:val="en-US"/>
        </w:rPr>
      </w:pPr>
      <w:r w:rsidRPr="33AC7C59" w:rsidR="5ED1BC7C">
        <w:rPr>
          <w:rFonts w:ascii="Aptos" w:hAnsi="Aptos" w:eastAsia="Aptos" w:cs="Aptos"/>
          <w:b w:val="0"/>
          <w:bCs w:val="0"/>
          <w:i w:val="1"/>
          <w:iCs w:val="1"/>
          <w:noProof w:val="0"/>
          <w:sz w:val="24"/>
          <w:szCs w:val="24"/>
          <w:lang w:val="en-US"/>
        </w:rPr>
        <w:t xml:space="preserve">2. </w:t>
      </w:r>
      <w:r w:rsidRPr="33AC7C59" w:rsidR="6FB19104">
        <w:rPr>
          <w:rFonts w:ascii="Aptos" w:hAnsi="Aptos" w:eastAsia="Aptos" w:cs="Aptos"/>
          <w:b w:val="0"/>
          <w:bCs w:val="0"/>
          <w:i w:val="1"/>
          <w:iCs w:val="1"/>
          <w:noProof w:val="0"/>
          <w:sz w:val="24"/>
          <w:szCs w:val="24"/>
          <w:lang w:val="en-US"/>
        </w:rPr>
        <w:t>Definitions</w:t>
      </w:r>
    </w:p>
    <w:p w:rsidR="6FB19104" w:rsidP="33AC7C59" w:rsidRDefault="6FB19104" w14:paraId="0A368D2E" w14:textId="1E2C85BB">
      <w:pPr>
        <w:ind w:left="720"/>
        <w:rPr>
          <w:rFonts w:ascii="Aptos" w:hAnsi="Aptos" w:eastAsia="Aptos" w:cs="Aptos"/>
          <w:noProof w:val="0"/>
          <w:sz w:val="24"/>
          <w:szCs w:val="24"/>
          <w:lang w:val="en-US"/>
        </w:rPr>
      </w:pPr>
      <w:r w:rsidRPr="33AC7C59" w:rsidR="6FB19104">
        <w:rPr>
          <w:rFonts w:ascii="Aptos" w:hAnsi="Aptos" w:eastAsia="Aptos" w:cs="Aptos"/>
          <w:b w:val="1"/>
          <w:bCs w:val="1"/>
          <w:i w:val="0"/>
          <w:iCs w:val="0"/>
          <w:noProof w:val="0"/>
          <w:sz w:val="24"/>
          <w:szCs w:val="24"/>
          <w:lang w:val="en-US"/>
        </w:rPr>
        <w:t>Direct Discrimination</w:t>
      </w:r>
      <w:r w:rsidRPr="33AC7C59" w:rsidR="6FB19104">
        <w:rPr>
          <w:rFonts w:ascii="Aptos" w:hAnsi="Aptos" w:eastAsia="Aptos" w:cs="Aptos"/>
          <w:b w:val="1"/>
          <w:bCs w:val="1"/>
          <w:i w:val="0"/>
          <w:iCs w:val="0"/>
          <w:noProof w:val="0"/>
          <w:sz w:val="24"/>
          <w:szCs w:val="24"/>
          <w:lang w:val="en-US"/>
        </w:rPr>
        <w:t xml:space="preserve"> </w:t>
      </w:r>
    </w:p>
    <w:p w:rsidR="6FB19104" w:rsidP="33AC7C59" w:rsidRDefault="6FB19104" w14:paraId="2C0065D2" w14:textId="492BDB57">
      <w:pPr>
        <w:ind w:left="720"/>
        <w:rPr>
          <w:rFonts w:ascii="Aptos" w:hAnsi="Aptos" w:eastAsia="Aptos" w:cs="Aptos"/>
          <w:noProof w:val="0"/>
          <w:sz w:val="24"/>
          <w:szCs w:val="24"/>
          <w:lang w:val="en-US"/>
        </w:rPr>
      </w:pPr>
      <w:r w:rsidRPr="33AC7C59" w:rsidR="6FB19104">
        <w:rPr>
          <w:rFonts w:ascii="Aptos" w:hAnsi="Aptos" w:eastAsia="Aptos" w:cs="Aptos"/>
          <w:noProof w:val="0"/>
          <w:sz w:val="24"/>
          <w:szCs w:val="24"/>
          <w:lang w:val="en-US"/>
        </w:rPr>
        <w:t xml:space="preserve">Direct Discrimination is defined as treating a person less </w:t>
      </w:r>
      <w:proofErr w:type="spellStart"/>
      <w:r w:rsidRPr="33AC7C59" w:rsidR="6FB19104">
        <w:rPr>
          <w:rFonts w:ascii="Aptos" w:hAnsi="Aptos" w:eastAsia="Aptos" w:cs="Aptos"/>
          <w:noProof w:val="0"/>
          <w:sz w:val="24"/>
          <w:szCs w:val="24"/>
          <w:lang w:val="en-US"/>
        </w:rPr>
        <w:t>favourably</w:t>
      </w:r>
      <w:proofErr w:type="spellEnd"/>
      <w:r w:rsidRPr="33AC7C59" w:rsidR="6FB19104">
        <w:rPr>
          <w:rFonts w:ascii="Aptos" w:hAnsi="Aptos" w:eastAsia="Aptos" w:cs="Aptos"/>
          <w:noProof w:val="0"/>
          <w:sz w:val="24"/>
          <w:szCs w:val="24"/>
          <w:lang w:val="en-US"/>
        </w:rPr>
        <w:t xml:space="preserve"> than others would be treated in the same circumstances</w:t>
      </w:r>
    </w:p>
    <w:p w:rsidR="6FB19104" w:rsidP="33AC7C59" w:rsidRDefault="6FB19104" w14:paraId="19EEEF9E" w14:textId="1803F3AF">
      <w:pPr>
        <w:ind w:left="720"/>
        <w:rPr>
          <w:rFonts w:ascii="Aptos" w:hAnsi="Aptos" w:eastAsia="Aptos" w:cs="Aptos"/>
          <w:noProof w:val="0"/>
          <w:sz w:val="24"/>
          <w:szCs w:val="24"/>
          <w:lang w:val="en-US"/>
        </w:rPr>
      </w:pPr>
      <w:r w:rsidRPr="33AC7C59" w:rsidR="6FB19104">
        <w:rPr>
          <w:rFonts w:ascii="Aptos" w:hAnsi="Aptos" w:eastAsia="Aptos" w:cs="Aptos"/>
          <w:b w:val="1"/>
          <w:bCs w:val="1"/>
          <w:noProof w:val="0"/>
          <w:sz w:val="24"/>
          <w:szCs w:val="24"/>
          <w:lang w:val="en-US"/>
        </w:rPr>
        <w:t>Indirect Discrimination</w:t>
      </w:r>
      <w:r w:rsidRPr="33AC7C59" w:rsidR="6FB19104">
        <w:rPr>
          <w:rFonts w:ascii="Aptos" w:hAnsi="Aptos" w:eastAsia="Aptos" w:cs="Aptos"/>
          <w:noProof w:val="0"/>
          <w:sz w:val="24"/>
          <w:szCs w:val="24"/>
          <w:lang w:val="en-US"/>
        </w:rPr>
        <w:t xml:space="preserve"> </w:t>
      </w:r>
    </w:p>
    <w:p w:rsidR="6FB19104" w:rsidP="33AC7C59" w:rsidRDefault="6FB19104" w14:paraId="679594B3" w14:textId="567A1A88">
      <w:pPr>
        <w:ind w:left="720"/>
        <w:rPr>
          <w:rFonts w:ascii="Aptos" w:hAnsi="Aptos" w:eastAsia="Aptos" w:cs="Aptos"/>
          <w:noProof w:val="0"/>
          <w:sz w:val="24"/>
          <w:szCs w:val="24"/>
          <w:lang w:val="en-US"/>
        </w:rPr>
      </w:pPr>
      <w:r w:rsidRPr="33AC7C59" w:rsidR="6FB19104">
        <w:rPr>
          <w:rFonts w:ascii="Aptos" w:hAnsi="Aptos" w:eastAsia="Aptos" w:cs="Aptos"/>
          <w:noProof w:val="0"/>
          <w:sz w:val="24"/>
          <w:szCs w:val="24"/>
          <w:lang w:val="en-US"/>
        </w:rPr>
        <w:t>Indirect Discrimination occurs when a job requirement or condition is applied, which, whether intentional or not, has an adverse effect on one sex or racial group or marital status because fewer representatives of that group are able to comply with it, and that requirement or condition cannot be justified on grounds other than race, gender or marital status</w:t>
      </w:r>
    </w:p>
    <w:p w:rsidR="6FB19104" w:rsidP="33AC7C59" w:rsidRDefault="6FB19104" w14:paraId="34A9735F" w14:textId="2B08DFA8">
      <w:pPr>
        <w:ind w:left="720"/>
        <w:rPr>
          <w:rFonts w:ascii="Aptos" w:hAnsi="Aptos" w:eastAsia="Aptos" w:cs="Aptos"/>
          <w:b w:val="1"/>
          <w:bCs w:val="1"/>
          <w:noProof w:val="0"/>
          <w:sz w:val="24"/>
          <w:szCs w:val="24"/>
          <w:lang w:val="en-US"/>
        </w:rPr>
      </w:pPr>
      <w:r w:rsidRPr="33AC7C59" w:rsidR="6FB19104">
        <w:rPr>
          <w:rFonts w:ascii="Aptos" w:hAnsi="Aptos" w:eastAsia="Aptos" w:cs="Aptos"/>
          <w:b w:val="1"/>
          <w:bCs w:val="1"/>
          <w:noProof w:val="0"/>
          <w:sz w:val="24"/>
          <w:szCs w:val="24"/>
          <w:lang w:val="en-US"/>
        </w:rPr>
        <w:t xml:space="preserve">Harassment </w:t>
      </w:r>
    </w:p>
    <w:p w:rsidR="6FB19104" w:rsidP="33AC7C59" w:rsidRDefault="6FB19104" w14:paraId="2E67E138" w14:textId="0DB5EE8D">
      <w:pPr>
        <w:ind w:left="720"/>
        <w:rPr>
          <w:rFonts w:ascii="Aptos" w:hAnsi="Aptos" w:eastAsia="Aptos" w:cs="Aptos"/>
          <w:noProof w:val="0"/>
          <w:sz w:val="24"/>
          <w:szCs w:val="24"/>
          <w:lang w:val="en-US"/>
        </w:rPr>
      </w:pPr>
      <w:r w:rsidRPr="33AC7C59" w:rsidR="6FB19104">
        <w:rPr>
          <w:rFonts w:ascii="Aptos" w:hAnsi="Aptos" w:eastAsia="Aptos" w:cs="Aptos"/>
          <w:noProof w:val="0"/>
          <w:sz w:val="24"/>
          <w:szCs w:val="24"/>
          <w:lang w:val="en-US"/>
        </w:rPr>
        <w:t>Harassment</w:t>
      </w:r>
      <w:r w:rsidRPr="33AC7C59" w:rsidR="6FB19104">
        <w:rPr>
          <w:rFonts w:ascii="Aptos" w:hAnsi="Aptos" w:eastAsia="Aptos" w:cs="Aptos"/>
          <w:noProof w:val="0"/>
          <w:sz w:val="24"/>
          <w:szCs w:val="24"/>
          <w:lang w:val="en-US"/>
        </w:rPr>
        <w:t xml:space="preserve"> can be described as inappropriate actions, </w:t>
      </w:r>
      <w:proofErr w:type="spellStart"/>
      <w:r w:rsidRPr="33AC7C59" w:rsidR="6FB19104">
        <w:rPr>
          <w:rFonts w:ascii="Aptos" w:hAnsi="Aptos" w:eastAsia="Aptos" w:cs="Aptos"/>
          <w:noProof w:val="0"/>
          <w:sz w:val="24"/>
          <w:szCs w:val="24"/>
          <w:lang w:val="en-US"/>
        </w:rPr>
        <w:t>behaviour</w:t>
      </w:r>
      <w:proofErr w:type="spellEnd"/>
      <w:r w:rsidRPr="33AC7C59" w:rsidR="6FB19104">
        <w:rPr>
          <w:rFonts w:ascii="Aptos" w:hAnsi="Aptos" w:eastAsia="Aptos" w:cs="Aptos"/>
          <w:noProof w:val="0"/>
          <w:sz w:val="24"/>
          <w:szCs w:val="24"/>
          <w:lang w:val="en-US"/>
        </w:rPr>
        <w:t xml:space="preserve">, comments or physical contact that are objectionable or cause offence to the recipient. It may be directed towards people because of their age, sexuality, disability or some other characteristic. </w:t>
      </w:r>
    </w:p>
    <w:p w:rsidR="597D94FF" w:rsidP="33AC7C59" w:rsidRDefault="597D94FF" w14:paraId="033011B2" w14:textId="5955E114">
      <w:pPr>
        <w:ind w:left="0"/>
        <w:rPr>
          <w:rFonts w:ascii="Aptos" w:hAnsi="Aptos" w:eastAsia="Aptos" w:cs="Aptos"/>
          <w:i w:val="1"/>
          <w:iCs w:val="1"/>
          <w:noProof w:val="0"/>
          <w:sz w:val="24"/>
          <w:szCs w:val="24"/>
          <w:lang w:val="en-US"/>
        </w:rPr>
      </w:pPr>
      <w:r w:rsidRPr="33AC7C59" w:rsidR="597D94FF">
        <w:rPr>
          <w:rFonts w:ascii="Aptos" w:hAnsi="Aptos" w:eastAsia="Aptos" w:cs="Aptos"/>
          <w:i w:val="1"/>
          <w:iCs w:val="1"/>
          <w:noProof w:val="0"/>
          <w:sz w:val="24"/>
          <w:szCs w:val="24"/>
          <w:lang w:val="en-US"/>
        </w:rPr>
        <w:t xml:space="preserve">3. </w:t>
      </w:r>
      <w:r w:rsidRPr="33AC7C59" w:rsidR="6FB19104">
        <w:rPr>
          <w:rFonts w:ascii="Aptos" w:hAnsi="Aptos" w:eastAsia="Aptos" w:cs="Aptos"/>
          <w:i w:val="1"/>
          <w:iCs w:val="1"/>
          <w:noProof w:val="0"/>
          <w:sz w:val="24"/>
          <w:szCs w:val="24"/>
          <w:lang w:val="en-US"/>
        </w:rPr>
        <w:t xml:space="preserve">Conduct </w:t>
      </w:r>
    </w:p>
    <w:p w:rsidR="6FB19104" w:rsidP="33AC7C59" w:rsidRDefault="6FB19104" w14:paraId="3E14653A" w14:textId="35902306">
      <w:pPr>
        <w:spacing w:line="276" w:lineRule="auto"/>
        <w:ind w:left="720"/>
        <w:rPr>
          <w:rFonts w:ascii="Aptos" w:hAnsi="Aptos" w:eastAsia="Aptos" w:cs="Aptos"/>
          <w:noProof w:val="0"/>
          <w:sz w:val="24"/>
          <w:szCs w:val="24"/>
          <w:lang w:val="en-US"/>
        </w:rPr>
      </w:pPr>
      <w:r w:rsidRPr="33AC7C59" w:rsidR="6FB19104">
        <w:rPr>
          <w:rFonts w:ascii="Aptos" w:hAnsi="Aptos" w:eastAsia="Aptos" w:cs="Aptos"/>
          <w:noProof w:val="0"/>
          <w:sz w:val="24"/>
          <w:szCs w:val="24"/>
          <w:lang w:val="en-US"/>
        </w:rPr>
        <w:t xml:space="preserve">Stockport Bramhall Hockey Club regards discrimination and harassment as outlined above as gross misconduct and any member of Stockport Bramhall Hockey Club who so discriminates against any other person shall be liable to appropriate disciplinary action. </w:t>
      </w:r>
    </w:p>
    <w:p w:rsidR="5CF3F41D" w:rsidP="33AC7C59" w:rsidRDefault="5CF3F41D" w14:paraId="7156B9D2" w14:textId="18FCE49F">
      <w:pPr>
        <w:ind w:left="0"/>
        <w:rPr>
          <w:rFonts w:ascii="Aptos" w:hAnsi="Aptos" w:eastAsia="Aptos" w:cs="Aptos"/>
          <w:i w:val="1"/>
          <w:iCs w:val="1"/>
          <w:noProof w:val="0"/>
          <w:sz w:val="24"/>
          <w:szCs w:val="24"/>
          <w:lang w:val="en-US"/>
        </w:rPr>
      </w:pPr>
      <w:r w:rsidRPr="33AC7C59" w:rsidR="5CF3F41D">
        <w:rPr>
          <w:rFonts w:ascii="Aptos" w:hAnsi="Aptos" w:eastAsia="Aptos" w:cs="Aptos"/>
          <w:i w:val="1"/>
          <w:iCs w:val="1"/>
          <w:noProof w:val="0"/>
          <w:sz w:val="24"/>
          <w:szCs w:val="24"/>
          <w:lang w:val="en-US"/>
        </w:rPr>
        <w:t xml:space="preserve">4. </w:t>
      </w:r>
      <w:r w:rsidRPr="33AC7C59" w:rsidR="6FB19104">
        <w:rPr>
          <w:rFonts w:ascii="Aptos" w:hAnsi="Aptos" w:eastAsia="Aptos" w:cs="Aptos"/>
          <w:i w:val="1"/>
          <w:iCs w:val="1"/>
          <w:noProof w:val="0"/>
          <w:sz w:val="24"/>
          <w:szCs w:val="24"/>
          <w:lang w:val="en-US"/>
        </w:rPr>
        <w:t>Implementation</w:t>
      </w:r>
    </w:p>
    <w:p w:rsidR="6FB19104" w:rsidP="33AC7C59" w:rsidRDefault="6FB19104" w14:paraId="5B3B3EFC" w14:textId="5F0A578E">
      <w:pPr>
        <w:pStyle w:val="ListParagraph"/>
        <w:numPr>
          <w:ilvl w:val="0"/>
          <w:numId w:val="15"/>
        </w:numPr>
        <w:spacing w:line="276" w:lineRule="auto"/>
        <w:rPr>
          <w:rFonts w:ascii="Aptos" w:hAnsi="Aptos" w:eastAsia="Aptos" w:cs="Aptos"/>
          <w:noProof w:val="0"/>
          <w:sz w:val="24"/>
          <w:szCs w:val="24"/>
          <w:lang w:val="en-US"/>
        </w:rPr>
      </w:pPr>
      <w:r w:rsidRPr="33AC7C59" w:rsidR="6FB19104">
        <w:rPr>
          <w:rFonts w:ascii="Aptos" w:hAnsi="Aptos" w:eastAsia="Aptos" w:cs="Aptos"/>
          <w:noProof w:val="0"/>
          <w:sz w:val="24"/>
          <w:szCs w:val="24"/>
          <w:lang w:val="en-US"/>
        </w:rPr>
        <w:t>A copy of the policy shall be available to all members of Stockport Bramhall Hockey Club. All these persons shall respect, act in accordance with and thereby support and promote the spirit and intentions of this policy</w:t>
      </w:r>
    </w:p>
    <w:p w:rsidR="6FB19104" w:rsidP="33AC7C59" w:rsidRDefault="6FB19104" w14:paraId="5BAE339B" w14:textId="29C29B1B">
      <w:pPr>
        <w:pStyle w:val="ListParagraph"/>
        <w:numPr>
          <w:ilvl w:val="0"/>
          <w:numId w:val="15"/>
        </w:numPr>
        <w:spacing w:line="276" w:lineRule="auto"/>
        <w:rPr>
          <w:rFonts w:ascii="Aptos" w:hAnsi="Aptos" w:eastAsia="Aptos" w:cs="Aptos"/>
          <w:noProof w:val="0"/>
          <w:sz w:val="24"/>
          <w:szCs w:val="24"/>
          <w:lang w:val="en-US"/>
        </w:rPr>
      </w:pPr>
      <w:r w:rsidRPr="33AC7C59" w:rsidR="6FB19104">
        <w:rPr>
          <w:rFonts w:ascii="Aptos" w:hAnsi="Aptos" w:eastAsia="Aptos" w:cs="Aptos"/>
          <w:noProof w:val="0"/>
          <w:sz w:val="24"/>
          <w:szCs w:val="24"/>
          <w:lang w:val="en-US"/>
        </w:rPr>
        <w:t>A planned approach shall be adopted to remove discrimination against any group</w:t>
      </w:r>
    </w:p>
    <w:p w:rsidR="6FB19104" w:rsidP="33AC7C59" w:rsidRDefault="6FB19104" w14:paraId="09A5EFC2" w14:textId="02886B24">
      <w:pPr>
        <w:pStyle w:val="ListParagraph"/>
        <w:numPr>
          <w:ilvl w:val="0"/>
          <w:numId w:val="15"/>
        </w:numPr>
        <w:spacing w:line="276" w:lineRule="auto"/>
        <w:rPr>
          <w:rFonts w:ascii="Aptos" w:hAnsi="Aptos" w:eastAsia="Aptos" w:cs="Aptos"/>
          <w:noProof w:val="0"/>
          <w:sz w:val="24"/>
          <w:szCs w:val="24"/>
          <w:lang w:val="en-US"/>
        </w:rPr>
      </w:pPr>
      <w:r w:rsidRPr="33AC7C59" w:rsidR="6FB19104">
        <w:rPr>
          <w:rFonts w:ascii="Aptos" w:hAnsi="Aptos" w:eastAsia="Aptos" w:cs="Aptos"/>
          <w:noProof w:val="0"/>
          <w:sz w:val="24"/>
          <w:szCs w:val="24"/>
          <w:lang w:val="en-US"/>
        </w:rPr>
        <w:t xml:space="preserve">Stockport Bramhall Hockey Club shall be committed to working only alongside those individuals or </w:t>
      </w:r>
      <w:proofErr w:type="spellStart"/>
      <w:r w:rsidRPr="33AC7C59" w:rsidR="6FB19104">
        <w:rPr>
          <w:rFonts w:ascii="Aptos" w:hAnsi="Aptos" w:eastAsia="Aptos" w:cs="Aptos"/>
          <w:noProof w:val="0"/>
          <w:sz w:val="24"/>
          <w:szCs w:val="24"/>
          <w:lang w:val="en-US"/>
        </w:rPr>
        <w:t>organisations</w:t>
      </w:r>
      <w:proofErr w:type="spellEnd"/>
      <w:r w:rsidRPr="33AC7C59" w:rsidR="6FB19104">
        <w:rPr>
          <w:rFonts w:ascii="Aptos" w:hAnsi="Aptos" w:eastAsia="Aptos" w:cs="Aptos"/>
          <w:noProof w:val="0"/>
          <w:sz w:val="24"/>
          <w:szCs w:val="24"/>
          <w:lang w:val="en-US"/>
        </w:rPr>
        <w:t xml:space="preserve"> who are prepared to demonstrate the principles and practice of equity as laid out in this document Positive action Stockport Bramhall Hockey Club may take positive action or introduce special measures for a group that is currently under-represented in its membership or representative bodies. </w:t>
      </w:r>
    </w:p>
    <w:p w:rsidR="37EB7CFE" w:rsidP="33AC7C59" w:rsidRDefault="37EB7CFE" w14:paraId="24424750" w14:textId="3EDFACF4">
      <w:pPr>
        <w:ind w:left="0"/>
        <w:rPr>
          <w:rFonts w:ascii="Aptos" w:hAnsi="Aptos" w:eastAsia="Aptos" w:cs="Aptos"/>
          <w:i w:val="1"/>
          <w:iCs w:val="1"/>
          <w:noProof w:val="0"/>
          <w:sz w:val="24"/>
          <w:szCs w:val="24"/>
          <w:lang w:val="en-US"/>
        </w:rPr>
      </w:pPr>
      <w:r w:rsidRPr="33AC7C59" w:rsidR="37EB7CFE">
        <w:rPr>
          <w:rFonts w:ascii="Aptos" w:hAnsi="Aptos" w:eastAsia="Aptos" w:cs="Aptos"/>
          <w:i w:val="1"/>
          <w:iCs w:val="1"/>
          <w:noProof w:val="0"/>
          <w:sz w:val="24"/>
          <w:szCs w:val="24"/>
          <w:lang w:val="en-US"/>
        </w:rPr>
        <w:t xml:space="preserve">5. </w:t>
      </w:r>
      <w:r w:rsidRPr="33AC7C59" w:rsidR="6FB19104">
        <w:rPr>
          <w:rFonts w:ascii="Aptos" w:hAnsi="Aptos" w:eastAsia="Aptos" w:cs="Aptos"/>
          <w:i w:val="1"/>
          <w:iCs w:val="1"/>
          <w:noProof w:val="0"/>
          <w:sz w:val="24"/>
          <w:szCs w:val="24"/>
          <w:lang w:val="en-US"/>
        </w:rPr>
        <w:t xml:space="preserve">Monitoring &amp; </w:t>
      </w:r>
      <w:r w:rsidRPr="33AC7C59" w:rsidR="4E3825DF">
        <w:rPr>
          <w:rFonts w:ascii="Aptos" w:hAnsi="Aptos" w:eastAsia="Aptos" w:cs="Aptos"/>
          <w:i w:val="1"/>
          <w:iCs w:val="1"/>
          <w:noProof w:val="0"/>
          <w:sz w:val="24"/>
          <w:szCs w:val="24"/>
          <w:lang w:val="en-US"/>
        </w:rPr>
        <w:t>E</w:t>
      </w:r>
      <w:r w:rsidRPr="33AC7C59" w:rsidR="6FB19104">
        <w:rPr>
          <w:rFonts w:ascii="Aptos" w:hAnsi="Aptos" w:eastAsia="Aptos" w:cs="Aptos"/>
          <w:i w:val="1"/>
          <w:iCs w:val="1"/>
          <w:noProof w:val="0"/>
          <w:sz w:val="24"/>
          <w:szCs w:val="24"/>
          <w:lang w:val="en-US"/>
        </w:rPr>
        <w:t>valuation</w:t>
      </w:r>
    </w:p>
    <w:p w:rsidR="6FB19104" w:rsidP="33AC7C59" w:rsidRDefault="6FB19104" w14:paraId="292FE259" w14:textId="233F23A5">
      <w:pPr>
        <w:pStyle w:val="ListParagraph"/>
        <w:numPr>
          <w:ilvl w:val="0"/>
          <w:numId w:val="16"/>
        </w:numPr>
        <w:spacing w:line="276" w:lineRule="auto"/>
        <w:rPr>
          <w:rFonts w:ascii="Aptos" w:hAnsi="Aptos" w:eastAsia="Aptos" w:cs="Aptos"/>
          <w:noProof w:val="0"/>
          <w:sz w:val="24"/>
          <w:szCs w:val="24"/>
          <w:lang w:val="en-US"/>
        </w:rPr>
      </w:pPr>
      <w:r w:rsidRPr="33AC7C59" w:rsidR="6FB19104">
        <w:rPr>
          <w:rFonts w:ascii="Aptos" w:hAnsi="Aptos" w:eastAsia="Aptos" w:cs="Aptos"/>
          <w:noProof w:val="0"/>
          <w:sz w:val="24"/>
          <w:szCs w:val="24"/>
          <w:lang w:val="en-US"/>
        </w:rPr>
        <w:t>Stockport Bramhall Hockey Club shall regularly monitor and evaluate the policy, practices, procedures and operations on an ongoing basis and inform members of their impact</w:t>
      </w:r>
    </w:p>
    <w:p w:rsidR="6FB19104" w:rsidP="33AC7C59" w:rsidRDefault="6FB19104" w14:paraId="2A32A77B" w14:textId="2FEAD4A8">
      <w:pPr>
        <w:pStyle w:val="ListParagraph"/>
        <w:numPr>
          <w:ilvl w:val="0"/>
          <w:numId w:val="16"/>
        </w:numPr>
        <w:spacing w:line="276" w:lineRule="auto"/>
        <w:rPr>
          <w:rFonts w:ascii="Aptos" w:hAnsi="Aptos" w:eastAsia="Aptos" w:cs="Aptos"/>
          <w:noProof w:val="0"/>
          <w:sz w:val="24"/>
          <w:szCs w:val="24"/>
          <w:lang w:val="en-US"/>
        </w:rPr>
      </w:pPr>
      <w:r w:rsidRPr="33AC7C59" w:rsidR="6FB19104">
        <w:rPr>
          <w:rFonts w:ascii="Aptos" w:hAnsi="Aptos" w:eastAsia="Aptos" w:cs="Aptos"/>
          <w:noProof w:val="0"/>
          <w:sz w:val="24"/>
          <w:szCs w:val="24"/>
          <w:lang w:val="en-US"/>
        </w:rPr>
        <w:t xml:space="preserve">The Club </w:t>
      </w:r>
      <w:r w:rsidRPr="33AC7C59" w:rsidR="507CD936">
        <w:rPr>
          <w:rFonts w:ascii="Aptos" w:hAnsi="Aptos" w:eastAsia="Aptos" w:cs="Aptos"/>
          <w:noProof w:val="0"/>
          <w:sz w:val="24"/>
          <w:szCs w:val="24"/>
          <w:lang w:val="en-US"/>
        </w:rPr>
        <w:t>President</w:t>
      </w:r>
      <w:r w:rsidRPr="33AC7C59" w:rsidR="6FB19104">
        <w:rPr>
          <w:rFonts w:ascii="Aptos" w:hAnsi="Aptos" w:eastAsia="Aptos" w:cs="Aptos"/>
          <w:noProof w:val="0"/>
          <w:sz w:val="24"/>
          <w:szCs w:val="24"/>
          <w:lang w:val="en-US"/>
        </w:rPr>
        <w:t xml:space="preserve"> shall have overall responsibility for the implementation of the equity policy</w:t>
      </w:r>
    </w:p>
    <w:p w:rsidR="6FB19104" w:rsidP="33AC7C59" w:rsidRDefault="6FB19104" w14:paraId="646501DB" w14:textId="740F9AF9">
      <w:pPr>
        <w:pStyle w:val="ListParagraph"/>
        <w:numPr>
          <w:ilvl w:val="0"/>
          <w:numId w:val="16"/>
        </w:numPr>
        <w:spacing w:line="276" w:lineRule="auto"/>
        <w:rPr>
          <w:rFonts w:ascii="Aptos" w:hAnsi="Aptos" w:eastAsia="Aptos" w:cs="Aptos"/>
          <w:noProof w:val="0"/>
          <w:sz w:val="24"/>
          <w:szCs w:val="24"/>
          <w:lang w:val="en-US"/>
        </w:rPr>
      </w:pPr>
      <w:r w:rsidRPr="33AC7C59" w:rsidR="6FB19104">
        <w:rPr>
          <w:rFonts w:ascii="Aptos" w:hAnsi="Aptos" w:eastAsia="Aptos" w:cs="Aptos"/>
          <w:noProof w:val="0"/>
          <w:sz w:val="24"/>
          <w:szCs w:val="24"/>
          <w:lang w:val="en-US"/>
        </w:rPr>
        <w:t xml:space="preserve">The Club </w:t>
      </w:r>
      <w:r w:rsidRPr="33AC7C59" w:rsidR="54E39549">
        <w:rPr>
          <w:rFonts w:ascii="Aptos" w:hAnsi="Aptos" w:eastAsia="Aptos" w:cs="Aptos"/>
          <w:noProof w:val="0"/>
          <w:sz w:val="24"/>
          <w:szCs w:val="24"/>
          <w:lang w:val="en-US"/>
        </w:rPr>
        <w:t xml:space="preserve">Executive </w:t>
      </w:r>
      <w:r w:rsidRPr="33AC7C59" w:rsidR="6FB19104">
        <w:rPr>
          <w:rFonts w:ascii="Aptos" w:hAnsi="Aptos" w:eastAsia="Aptos" w:cs="Aptos"/>
          <w:noProof w:val="0"/>
          <w:sz w:val="24"/>
          <w:szCs w:val="24"/>
          <w:lang w:val="en-US"/>
        </w:rPr>
        <w:t>Committee shall be responsible for implementing this policy</w:t>
      </w:r>
    </w:p>
    <w:p w:rsidR="33AC7C59" w:rsidP="33AC7C59" w:rsidRDefault="33AC7C59" w14:paraId="62BD8EFB" w14:textId="73AD2B8A">
      <w:pPr>
        <w:pStyle w:val="ListParagraph"/>
        <w:ind w:left="1080"/>
        <w:rPr>
          <w:rFonts w:ascii="Aptos" w:hAnsi="Aptos" w:eastAsia="Aptos" w:cs="Aptos"/>
          <w:noProof w:val="0"/>
          <w:sz w:val="24"/>
          <w:szCs w:val="24"/>
          <w:lang w:val="en-US"/>
        </w:rPr>
      </w:pPr>
    </w:p>
    <w:p w:rsidR="6FB19104" w:rsidP="33AC7C59" w:rsidRDefault="6FB19104" w14:paraId="211FFB5D" w14:textId="46C84EAC">
      <w:pPr>
        <w:ind w:left="720"/>
        <w:rPr>
          <w:rFonts w:ascii="Aptos" w:hAnsi="Aptos" w:eastAsia="Aptos" w:cs="Aptos"/>
          <w:noProof w:val="0"/>
          <w:sz w:val="24"/>
          <w:szCs w:val="24"/>
          <w:lang w:val="en-US"/>
        </w:rPr>
      </w:pPr>
      <w:r w:rsidRPr="33AC7C59" w:rsidR="6FB19104">
        <w:rPr>
          <w:rFonts w:ascii="Aptos" w:hAnsi="Aptos" w:eastAsia="Aptos" w:cs="Aptos"/>
          <w:noProof w:val="0"/>
          <w:sz w:val="24"/>
          <w:szCs w:val="24"/>
          <w:lang w:val="en-US"/>
        </w:rPr>
        <w:t xml:space="preserve">Signed (Club </w:t>
      </w:r>
      <w:r w:rsidRPr="33AC7C59" w:rsidR="43239738">
        <w:rPr>
          <w:rFonts w:ascii="Aptos" w:hAnsi="Aptos" w:eastAsia="Aptos" w:cs="Aptos"/>
          <w:noProof w:val="0"/>
          <w:sz w:val="24"/>
          <w:szCs w:val="24"/>
          <w:lang w:val="en-US"/>
        </w:rPr>
        <w:t>President</w:t>
      </w:r>
      <w:r w:rsidRPr="33AC7C59" w:rsidR="6FB19104">
        <w:rPr>
          <w:rFonts w:ascii="Aptos" w:hAnsi="Aptos" w:eastAsia="Aptos" w:cs="Aptos"/>
          <w:noProof w:val="0"/>
          <w:sz w:val="24"/>
          <w:szCs w:val="24"/>
          <w:lang w:val="en-US"/>
        </w:rPr>
        <w:t>): __________________________ Date: _____</w:t>
      </w:r>
      <w:r w:rsidRPr="33AC7C59" w:rsidR="37B18BFA">
        <w:rPr>
          <w:rFonts w:ascii="Aptos" w:hAnsi="Aptos" w:eastAsia="Aptos" w:cs="Aptos"/>
          <w:noProof w:val="0"/>
          <w:sz w:val="24"/>
          <w:szCs w:val="24"/>
          <w:lang w:val="en-US"/>
        </w:rPr>
        <w:t>25/10/2024</w:t>
      </w:r>
      <w:r w:rsidRPr="33AC7C59" w:rsidR="6FB19104">
        <w:rPr>
          <w:rFonts w:ascii="Aptos" w:hAnsi="Aptos" w:eastAsia="Aptos" w:cs="Aptos"/>
          <w:noProof w:val="0"/>
          <w:sz w:val="24"/>
          <w:szCs w:val="24"/>
          <w:lang w:val="en-US"/>
        </w:rPr>
        <w:t>________</w:t>
      </w:r>
    </w:p>
    <w:p w:rsidR="6FB19104" w:rsidP="33AC7C59" w:rsidRDefault="6FB19104" w14:paraId="2549AE2F" w14:textId="6D51BE6A">
      <w:pPr>
        <w:ind w:left="720"/>
        <w:rPr>
          <w:rFonts w:ascii="Aptos" w:hAnsi="Aptos" w:eastAsia="Aptos" w:cs="Aptos"/>
          <w:b w:val="1"/>
          <w:bCs w:val="1"/>
          <w:noProof w:val="0"/>
          <w:sz w:val="24"/>
          <w:szCs w:val="24"/>
          <w:lang w:val="en-US"/>
        </w:rPr>
      </w:pPr>
      <w:r w:rsidRPr="33AC7C59" w:rsidR="6FB19104">
        <w:rPr>
          <w:rFonts w:ascii="Aptos" w:hAnsi="Aptos" w:eastAsia="Aptos" w:cs="Aptos"/>
          <w:noProof w:val="0"/>
          <w:sz w:val="24"/>
          <w:szCs w:val="24"/>
          <w:lang w:val="en-US"/>
        </w:rPr>
        <w:t xml:space="preserve">Name: </w:t>
      </w:r>
      <w:r w:rsidRPr="33AC7C59" w:rsidR="67A3F0BB">
        <w:rPr>
          <w:rFonts w:ascii="Aptos" w:hAnsi="Aptos" w:eastAsia="Aptos" w:cs="Aptos"/>
          <w:b w:val="1"/>
          <w:bCs w:val="1"/>
          <w:noProof w:val="0"/>
          <w:sz w:val="24"/>
          <w:szCs w:val="24"/>
          <w:lang w:val="en-US"/>
        </w:rPr>
        <w:t>Louise Preston</w:t>
      </w:r>
    </w:p>
    <w:sectPr>
      <w:pgSz w:w="12240" w:h="15840" w:orient="portrait"/>
      <w:pgMar w:top="720" w:right="720" w:bottom="720" w:left="720" w:header="720" w:footer="720" w:gutter="0"/>
      <w:cols w:space="720"/>
      <w:docGrid w:linePitch="360"/>
      <w:headerReference w:type="default" r:id="Re6305e0105ec4fac"/>
      <w:footerReference w:type="default" r:id="Rce21bbe8b73c45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65C76D2D" w:rsidTr="65C76D2D" w14:paraId="4BE9D554">
      <w:trPr>
        <w:trHeight w:val="300"/>
      </w:trPr>
      <w:tc>
        <w:tcPr>
          <w:tcW w:w="3600" w:type="dxa"/>
          <w:tcMar/>
        </w:tcPr>
        <w:p w:rsidR="65C76D2D" w:rsidP="65C76D2D" w:rsidRDefault="65C76D2D" w14:paraId="0E9C681D" w14:textId="0CD33094">
          <w:pPr>
            <w:pStyle w:val="Header"/>
            <w:bidi w:val="0"/>
            <w:ind w:left="-115"/>
            <w:jc w:val="left"/>
          </w:pPr>
        </w:p>
      </w:tc>
      <w:tc>
        <w:tcPr>
          <w:tcW w:w="3600" w:type="dxa"/>
          <w:tcMar/>
        </w:tcPr>
        <w:p w:rsidR="65C76D2D" w:rsidP="65C76D2D" w:rsidRDefault="65C76D2D" w14:paraId="5F4E357A" w14:textId="45713BED">
          <w:pPr>
            <w:bidi w:val="0"/>
            <w:jc w:val="center"/>
          </w:pPr>
          <w:r w:rsidR="65C76D2D">
            <w:drawing>
              <wp:inline wp14:editId="45948666" wp14:anchorId="13219D81">
                <wp:extent cx="1343025" cy="447675"/>
                <wp:effectExtent l="0" t="0" r="0" b="0"/>
                <wp:docPr id="234405484" name="" title=""/>
                <wp:cNvGraphicFramePr>
                  <a:graphicFrameLocks noChangeAspect="1"/>
                </wp:cNvGraphicFramePr>
                <a:graphic>
                  <a:graphicData uri="http://schemas.openxmlformats.org/drawingml/2006/picture">
                    <pic:pic>
                      <pic:nvPicPr>
                        <pic:cNvPr id="0" name=""/>
                        <pic:cNvPicPr/>
                      </pic:nvPicPr>
                      <pic:blipFill>
                        <a:blip r:embed="R80b1cd2fd1224d25">
                          <a:extLst>
                            <a:ext xmlns:a="http://schemas.openxmlformats.org/drawingml/2006/main" uri="{28A0092B-C50C-407E-A947-70E740481C1C}">
                              <a14:useLocalDpi val="0"/>
                            </a:ext>
                          </a:extLst>
                        </a:blip>
                        <a:stretch>
                          <a:fillRect/>
                        </a:stretch>
                      </pic:blipFill>
                      <pic:spPr>
                        <a:xfrm>
                          <a:off x="0" y="0"/>
                          <a:ext cx="1343025" cy="447675"/>
                        </a:xfrm>
                        <a:prstGeom prst="rect">
                          <a:avLst/>
                        </a:prstGeom>
                      </pic:spPr>
                    </pic:pic>
                  </a:graphicData>
                </a:graphic>
              </wp:inline>
            </w:drawing>
          </w:r>
          <w:r>
            <w:br/>
          </w:r>
        </w:p>
      </w:tc>
      <w:tc>
        <w:tcPr>
          <w:tcW w:w="3600" w:type="dxa"/>
          <w:tcMar/>
        </w:tcPr>
        <w:p w:rsidR="65C76D2D" w:rsidP="65C76D2D" w:rsidRDefault="65C76D2D" w14:paraId="2330E460" w14:textId="55951154">
          <w:pPr>
            <w:pStyle w:val="Header"/>
            <w:bidi w:val="0"/>
            <w:ind w:right="-115"/>
            <w:jc w:val="right"/>
          </w:pPr>
        </w:p>
      </w:tc>
    </w:tr>
  </w:tbl>
  <w:p w:rsidR="65C76D2D" w:rsidP="65C76D2D" w:rsidRDefault="65C76D2D" w14:paraId="10D9B43B" w14:textId="5577E23B">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65C76D2D" w:rsidTr="65C76D2D" w14:paraId="15D3567B">
      <w:trPr>
        <w:trHeight w:val="300"/>
      </w:trPr>
      <w:tc>
        <w:tcPr>
          <w:tcW w:w="3600" w:type="dxa"/>
          <w:tcMar/>
        </w:tcPr>
        <w:p w:rsidR="65C76D2D" w:rsidP="65C76D2D" w:rsidRDefault="65C76D2D" w14:paraId="07521A0A" w14:textId="07E20924">
          <w:pPr>
            <w:bidi w:val="0"/>
            <w:ind w:left="-115"/>
            <w:jc w:val="left"/>
          </w:pPr>
          <w:r w:rsidR="65C76D2D">
            <w:drawing>
              <wp:inline wp14:editId="57A494BE" wp14:anchorId="7ECCBF5F">
                <wp:extent cx="1276350" cy="1076325"/>
                <wp:effectExtent l="0" t="0" r="0" b="0"/>
                <wp:docPr id="1954455049" name="" title=""/>
                <wp:cNvGraphicFramePr>
                  <a:graphicFrameLocks noChangeAspect="1"/>
                </wp:cNvGraphicFramePr>
                <a:graphic>
                  <a:graphicData uri="http://schemas.openxmlformats.org/drawingml/2006/picture">
                    <pic:pic>
                      <pic:nvPicPr>
                        <pic:cNvPr id="0" name=""/>
                        <pic:cNvPicPr/>
                      </pic:nvPicPr>
                      <pic:blipFill>
                        <a:blip r:embed="R42cfb54ec2e14306">
                          <a:extLst>
                            <a:ext xmlns:a="http://schemas.openxmlformats.org/drawingml/2006/main" uri="{28A0092B-C50C-407E-A947-70E740481C1C}">
                              <a14:useLocalDpi val="0"/>
                            </a:ext>
                          </a:extLst>
                        </a:blip>
                        <a:stretch>
                          <a:fillRect/>
                        </a:stretch>
                      </pic:blipFill>
                      <pic:spPr>
                        <a:xfrm>
                          <a:off x="0" y="0"/>
                          <a:ext cx="1276350" cy="1076325"/>
                        </a:xfrm>
                        <a:prstGeom prst="rect">
                          <a:avLst/>
                        </a:prstGeom>
                      </pic:spPr>
                    </pic:pic>
                  </a:graphicData>
                </a:graphic>
              </wp:inline>
            </w:drawing>
          </w:r>
          <w:r>
            <w:br/>
          </w:r>
        </w:p>
      </w:tc>
      <w:tc>
        <w:tcPr>
          <w:tcW w:w="3600" w:type="dxa"/>
          <w:tcMar/>
        </w:tcPr>
        <w:p w:rsidR="65C76D2D" w:rsidP="65C76D2D" w:rsidRDefault="65C76D2D" w14:paraId="5DBFF5CF" w14:textId="63F20D7F">
          <w:pPr>
            <w:pStyle w:val="Header"/>
            <w:bidi w:val="0"/>
            <w:jc w:val="center"/>
          </w:pPr>
        </w:p>
      </w:tc>
      <w:tc>
        <w:tcPr>
          <w:tcW w:w="3600" w:type="dxa"/>
          <w:tcMar/>
        </w:tcPr>
        <w:p w:rsidR="65C76D2D" w:rsidP="65C76D2D" w:rsidRDefault="65C76D2D" w14:paraId="0DEC931F" w14:textId="4301EA2D">
          <w:pPr>
            <w:bidi w:val="0"/>
            <w:ind w:right="-115"/>
            <w:jc w:val="right"/>
          </w:pPr>
          <w:r w:rsidR="65C76D2D">
            <w:drawing>
              <wp:inline wp14:editId="5573512F" wp14:anchorId="566B7196">
                <wp:extent cx="2114550" cy="895350"/>
                <wp:effectExtent l="0" t="0" r="0" b="0"/>
                <wp:docPr id="1280024370" name="" title=""/>
                <wp:cNvGraphicFramePr>
                  <a:graphicFrameLocks noChangeAspect="1"/>
                </wp:cNvGraphicFramePr>
                <a:graphic>
                  <a:graphicData uri="http://schemas.openxmlformats.org/drawingml/2006/picture">
                    <pic:pic>
                      <pic:nvPicPr>
                        <pic:cNvPr id="0" name=""/>
                        <pic:cNvPicPr/>
                      </pic:nvPicPr>
                      <pic:blipFill>
                        <a:blip r:embed="R1cdafe628efc459d">
                          <a:extLst>
                            <a:ext xmlns:a="http://schemas.openxmlformats.org/drawingml/2006/main" uri="{28A0092B-C50C-407E-A947-70E740481C1C}">
                              <a14:useLocalDpi val="0"/>
                            </a:ext>
                          </a:extLst>
                        </a:blip>
                        <a:stretch>
                          <a:fillRect/>
                        </a:stretch>
                      </pic:blipFill>
                      <pic:spPr>
                        <a:xfrm>
                          <a:off x="0" y="0"/>
                          <a:ext cx="2114550" cy="895350"/>
                        </a:xfrm>
                        <a:prstGeom prst="rect">
                          <a:avLst/>
                        </a:prstGeom>
                      </pic:spPr>
                    </pic:pic>
                  </a:graphicData>
                </a:graphic>
              </wp:inline>
            </w:drawing>
          </w:r>
          <w:r>
            <w:br/>
          </w:r>
        </w:p>
      </w:tc>
    </w:tr>
  </w:tbl>
  <w:p w:rsidR="65C76D2D" w:rsidP="65C76D2D" w:rsidRDefault="65C76D2D" w14:paraId="1383D945" w14:textId="2966E69B">
    <w:pPr>
      <w:pStyle w:val="Header"/>
      <w:bidi w:val="0"/>
    </w:pPr>
  </w:p>
</w:hdr>
</file>

<file path=word/numbering.xml><?xml version="1.0" encoding="utf-8"?>
<w:numbering xmlns:w="http://schemas.openxmlformats.org/wordprocessingml/2006/main">
  <w:abstractNum xmlns:w="http://schemas.openxmlformats.org/wordprocessingml/2006/main" w:abstractNumId="16">
    <w:nsid w:val="3474549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5">
    <w:nsid w:val="11cb183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4">
    <w:nsid w:val="57606d5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3">
    <w:nsid w:val="4f89ff61"/>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2">
    <w:nsid w:val="2dfb3f6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1">
    <w:nsid w:val="dbba3ac"/>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0">
    <w:nsid w:val="25aabe50"/>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9">
    <w:nsid w:val="5e315b0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8">
    <w:nsid w:val="36180d27"/>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7">
    <w:nsid w:val="6032358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6">
    <w:nsid w:val="420141d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5">
    <w:nsid w:val="2e9108d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4">
    <w:nsid w:val="bf044c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3">
    <w:nsid w:val="241ce01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
    <w:nsid w:val="26eda72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
    <w:nsid w:val="d44e4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B94DC6"/>
    <w:rsid w:val="0006E798"/>
    <w:rsid w:val="0079C6FC"/>
    <w:rsid w:val="015414BD"/>
    <w:rsid w:val="02148903"/>
    <w:rsid w:val="02C6BC4D"/>
    <w:rsid w:val="0306698A"/>
    <w:rsid w:val="030FB052"/>
    <w:rsid w:val="033440A1"/>
    <w:rsid w:val="039050AA"/>
    <w:rsid w:val="03DAFAE9"/>
    <w:rsid w:val="041B9161"/>
    <w:rsid w:val="04C1E106"/>
    <w:rsid w:val="05B8CB65"/>
    <w:rsid w:val="06395B32"/>
    <w:rsid w:val="066791FB"/>
    <w:rsid w:val="068D9371"/>
    <w:rsid w:val="06DF2CE5"/>
    <w:rsid w:val="0707F22C"/>
    <w:rsid w:val="07471B93"/>
    <w:rsid w:val="0759F83F"/>
    <w:rsid w:val="07D8D6D8"/>
    <w:rsid w:val="07F061A3"/>
    <w:rsid w:val="08C906B1"/>
    <w:rsid w:val="08E17464"/>
    <w:rsid w:val="0904ACDF"/>
    <w:rsid w:val="0926CBB0"/>
    <w:rsid w:val="0A156817"/>
    <w:rsid w:val="0A7BE9B8"/>
    <w:rsid w:val="0BC82B80"/>
    <w:rsid w:val="0C13B2FD"/>
    <w:rsid w:val="0CF6523F"/>
    <w:rsid w:val="0D2B5E48"/>
    <w:rsid w:val="0D511F91"/>
    <w:rsid w:val="0D72D078"/>
    <w:rsid w:val="0D958CFA"/>
    <w:rsid w:val="0E473302"/>
    <w:rsid w:val="0E7A783F"/>
    <w:rsid w:val="10DBC95B"/>
    <w:rsid w:val="10FB08D7"/>
    <w:rsid w:val="115AC985"/>
    <w:rsid w:val="13AEB907"/>
    <w:rsid w:val="13E12071"/>
    <w:rsid w:val="145941CC"/>
    <w:rsid w:val="14A6F595"/>
    <w:rsid w:val="15433BE2"/>
    <w:rsid w:val="1564E503"/>
    <w:rsid w:val="1568B4F2"/>
    <w:rsid w:val="156D7B91"/>
    <w:rsid w:val="15A14B7C"/>
    <w:rsid w:val="15E2FB3B"/>
    <w:rsid w:val="16863DA7"/>
    <w:rsid w:val="171F1462"/>
    <w:rsid w:val="17A842F9"/>
    <w:rsid w:val="17D34DDB"/>
    <w:rsid w:val="181E36F7"/>
    <w:rsid w:val="19B68050"/>
    <w:rsid w:val="19C80BD0"/>
    <w:rsid w:val="1A5C0064"/>
    <w:rsid w:val="1AAA0C7F"/>
    <w:rsid w:val="1AFB3BA6"/>
    <w:rsid w:val="1CBE73DF"/>
    <w:rsid w:val="1CE9E23C"/>
    <w:rsid w:val="1D1D393D"/>
    <w:rsid w:val="1D9F78D7"/>
    <w:rsid w:val="1E66C457"/>
    <w:rsid w:val="1F281179"/>
    <w:rsid w:val="1F7BE381"/>
    <w:rsid w:val="2103E5B5"/>
    <w:rsid w:val="21485800"/>
    <w:rsid w:val="215B55B6"/>
    <w:rsid w:val="216AA5AA"/>
    <w:rsid w:val="22F224A0"/>
    <w:rsid w:val="22F56520"/>
    <w:rsid w:val="23083233"/>
    <w:rsid w:val="23993CD7"/>
    <w:rsid w:val="23A5E346"/>
    <w:rsid w:val="244730E9"/>
    <w:rsid w:val="24603591"/>
    <w:rsid w:val="24FC4F0C"/>
    <w:rsid w:val="25241824"/>
    <w:rsid w:val="2525007A"/>
    <w:rsid w:val="25E84569"/>
    <w:rsid w:val="264640CA"/>
    <w:rsid w:val="26C76295"/>
    <w:rsid w:val="26E151B4"/>
    <w:rsid w:val="285E6A35"/>
    <w:rsid w:val="28D1156F"/>
    <w:rsid w:val="29287470"/>
    <w:rsid w:val="292A6AE2"/>
    <w:rsid w:val="293CCA44"/>
    <w:rsid w:val="294562A2"/>
    <w:rsid w:val="2A258C80"/>
    <w:rsid w:val="2A7EA7C1"/>
    <w:rsid w:val="2A953744"/>
    <w:rsid w:val="2ADA57C6"/>
    <w:rsid w:val="2BD36CA5"/>
    <w:rsid w:val="2C2E4FB7"/>
    <w:rsid w:val="2C364A68"/>
    <w:rsid w:val="2E25F208"/>
    <w:rsid w:val="2E2AA167"/>
    <w:rsid w:val="2EB9A61C"/>
    <w:rsid w:val="30E94560"/>
    <w:rsid w:val="31038679"/>
    <w:rsid w:val="312CFB6A"/>
    <w:rsid w:val="31E976CE"/>
    <w:rsid w:val="32542B69"/>
    <w:rsid w:val="3287BA56"/>
    <w:rsid w:val="33AC7C59"/>
    <w:rsid w:val="34104F01"/>
    <w:rsid w:val="34A98FC9"/>
    <w:rsid w:val="34FD0B90"/>
    <w:rsid w:val="358A63EC"/>
    <w:rsid w:val="3748E2AB"/>
    <w:rsid w:val="37B18BFA"/>
    <w:rsid w:val="37B8CFAD"/>
    <w:rsid w:val="37EB7CFE"/>
    <w:rsid w:val="37EF22B9"/>
    <w:rsid w:val="383FD678"/>
    <w:rsid w:val="38B101E1"/>
    <w:rsid w:val="38FC6600"/>
    <w:rsid w:val="392589B8"/>
    <w:rsid w:val="3940EA06"/>
    <w:rsid w:val="399B9851"/>
    <w:rsid w:val="39AB45BC"/>
    <w:rsid w:val="3B9A702F"/>
    <w:rsid w:val="3C42D7FF"/>
    <w:rsid w:val="3D93F7DC"/>
    <w:rsid w:val="3DAAF80B"/>
    <w:rsid w:val="3FC06C8E"/>
    <w:rsid w:val="40212CFB"/>
    <w:rsid w:val="40863667"/>
    <w:rsid w:val="409FA7DF"/>
    <w:rsid w:val="40E98886"/>
    <w:rsid w:val="414D70A7"/>
    <w:rsid w:val="4177AF7F"/>
    <w:rsid w:val="41F9CE0C"/>
    <w:rsid w:val="41FB2563"/>
    <w:rsid w:val="427B8431"/>
    <w:rsid w:val="43239738"/>
    <w:rsid w:val="4448738B"/>
    <w:rsid w:val="446C5675"/>
    <w:rsid w:val="44BA9C71"/>
    <w:rsid w:val="44C3912B"/>
    <w:rsid w:val="46126A5E"/>
    <w:rsid w:val="46FD2892"/>
    <w:rsid w:val="473B2E0D"/>
    <w:rsid w:val="4772034E"/>
    <w:rsid w:val="48DCBB0E"/>
    <w:rsid w:val="4972B2EE"/>
    <w:rsid w:val="49896CC1"/>
    <w:rsid w:val="49B873A4"/>
    <w:rsid w:val="4A170058"/>
    <w:rsid w:val="4A422D8C"/>
    <w:rsid w:val="4AB979A3"/>
    <w:rsid w:val="4B241393"/>
    <w:rsid w:val="4B443E8E"/>
    <w:rsid w:val="4B4C80A8"/>
    <w:rsid w:val="4B7242B3"/>
    <w:rsid w:val="4BBA4A1F"/>
    <w:rsid w:val="4BD3243D"/>
    <w:rsid w:val="4D2D211C"/>
    <w:rsid w:val="4DDB83C3"/>
    <w:rsid w:val="4E33D5EE"/>
    <w:rsid w:val="4E3825DF"/>
    <w:rsid w:val="4EE76389"/>
    <w:rsid w:val="4F167C29"/>
    <w:rsid w:val="4F836C22"/>
    <w:rsid w:val="4FB44A77"/>
    <w:rsid w:val="503102DE"/>
    <w:rsid w:val="507CD936"/>
    <w:rsid w:val="507E635E"/>
    <w:rsid w:val="514C716D"/>
    <w:rsid w:val="5153B963"/>
    <w:rsid w:val="51B12ACE"/>
    <w:rsid w:val="523891F7"/>
    <w:rsid w:val="527CEDED"/>
    <w:rsid w:val="53ADCEBA"/>
    <w:rsid w:val="54E39549"/>
    <w:rsid w:val="55563920"/>
    <w:rsid w:val="55832984"/>
    <w:rsid w:val="55986EC1"/>
    <w:rsid w:val="56A234AC"/>
    <w:rsid w:val="56AA6ED3"/>
    <w:rsid w:val="56E2371B"/>
    <w:rsid w:val="57E6C625"/>
    <w:rsid w:val="5804EB6B"/>
    <w:rsid w:val="5913621D"/>
    <w:rsid w:val="597D94FF"/>
    <w:rsid w:val="5A497C7D"/>
    <w:rsid w:val="5AF91DF0"/>
    <w:rsid w:val="5B613445"/>
    <w:rsid w:val="5B953FD5"/>
    <w:rsid w:val="5BE05444"/>
    <w:rsid w:val="5CF3F41D"/>
    <w:rsid w:val="5D3CCBDA"/>
    <w:rsid w:val="5DB1696D"/>
    <w:rsid w:val="5E67BA05"/>
    <w:rsid w:val="5EC7C656"/>
    <w:rsid w:val="5ED1BC7C"/>
    <w:rsid w:val="5ED265DE"/>
    <w:rsid w:val="5F71AF9D"/>
    <w:rsid w:val="5F74ECA7"/>
    <w:rsid w:val="5FE2E692"/>
    <w:rsid w:val="6003C8F0"/>
    <w:rsid w:val="62503937"/>
    <w:rsid w:val="63C63E33"/>
    <w:rsid w:val="65337399"/>
    <w:rsid w:val="653C8481"/>
    <w:rsid w:val="6568264F"/>
    <w:rsid w:val="65C76D2D"/>
    <w:rsid w:val="6649C855"/>
    <w:rsid w:val="66F015D1"/>
    <w:rsid w:val="67955142"/>
    <w:rsid w:val="679FD57E"/>
    <w:rsid w:val="67A0C95F"/>
    <w:rsid w:val="67A3F0BB"/>
    <w:rsid w:val="67E06613"/>
    <w:rsid w:val="681AAF64"/>
    <w:rsid w:val="684D83FE"/>
    <w:rsid w:val="68F9DCA4"/>
    <w:rsid w:val="6926CE0F"/>
    <w:rsid w:val="6A0D73F3"/>
    <w:rsid w:val="6A40675A"/>
    <w:rsid w:val="6A89E82D"/>
    <w:rsid w:val="6ADFB54F"/>
    <w:rsid w:val="6B3C104A"/>
    <w:rsid w:val="6C541572"/>
    <w:rsid w:val="6C5F4361"/>
    <w:rsid w:val="6C73561E"/>
    <w:rsid w:val="6C9EE9D8"/>
    <w:rsid w:val="6DC6848F"/>
    <w:rsid w:val="6DFFEDBB"/>
    <w:rsid w:val="6E0CF645"/>
    <w:rsid w:val="6E6038DB"/>
    <w:rsid w:val="6ECE2AF1"/>
    <w:rsid w:val="6EEA074B"/>
    <w:rsid w:val="6F3882A4"/>
    <w:rsid w:val="6FB19104"/>
    <w:rsid w:val="70206B5C"/>
    <w:rsid w:val="70D12301"/>
    <w:rsid w:val="70FC5D92"/>
    <w:rsid w:val="718F8F2D"/>
    <w:rsid w:val="71F995D2"/>
    <w:rsid w:val="7285DC7A"/>
    <w:rsid w:val="72EACAF4"/>
    <w:rsid w:val="733FAB5E"/>
    <w:rsid w:val="734B7C79"/>
    <w:rsid w:val="738B0E9C"/>
    <w:rsid w:val="739A2DDA"/>
    <w:rsid w:val="7438C860"/>
    <w:rsid w:val="74BCEB33"/>
    <w:rsid w:val="75A8732A"/>
    <w:rsid w:val="75D24B70"/>
    <w:rsid w:val="75F24875"/>
    <w:rsid w:val="762B1059"/>
    <w:rsid w:val="76897017"/>
    <w:rsid w:val="77595D29"/>
    <w:rsid w:val="77A249CF"/>
    <w:rsid w:val="784F3CF3"/>
    <w:rsid w:val="7889A225"/>
    <w:rsid w:val="789BB9B3"/>
    <w:rsid w:val="78B1EDBC"/>
    <w:rsid w:val="796EEFAF"/>
    <w:rsid w:val="7971FEAB"/>
    <w:rsid w:val="79C7BE70"/>
    <w:rsid w:val="79DB0032"/>
    <w:rsid w:val="7ACA5690"/>
    <w:rsid w:val="7B3D1FB3"/>
    <w:rsid w:val="7B69362B"/>
    <w:rsid w:val="7B716015"/>
    <w:rsid w:val="7DA1D8D1"/>
    <w:rsid w:val="7DF65B35"/>
    <w:rsid w:val="7E1B1A09"/>
    <w:rsid w:val="7EB16478"/>
    <w:rsid w:val="7EB94DC6"/>
    <w:rsid w:val="7EEA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94DC6"/>
  <w15:chartTrackingRefBased/>
  <w15:docId w15:val="{21F8C665-1888-48BB-825C-103351D519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78ee850b2174c59" /><Relationship Type="http://schemas.openxmlformats.org/officeDocument/2006/relationships/header" Target="header.xml" Id="Re6305e0105ec4fac" /><Relationship Type="http://schemas.openxmlformats.org/officeDocument/2006/relationships/footer" Target="footer.xml" Id="Rce21bbe8b73c4586" /></Relationships>
</file>

<file path=word/_rels/footer.xml.rels>&#65279;<?xml version="1.0" encoding="utf-8"?><Relationships xmlns="http://schemas.openxmlformats.org/package/2006/relationships"><Relationship Type="http://schemas.openxmlformats.org/officeDocument/2006/relationships/image" Target="/media/image3.png" Id="R80b1cd2fd1224d25" /></Relationships>
</file>

<file path=word/_rels/header.xml.rels>&#65279;<?xml version="1.0" encoding="utf-8"?><Relationships xmlns="http://schemas.openxmlformats.org/package/2006/relationships"><Relationship Type="http://schemas.openxmlformats.org/officeDocument/2006/relationships/image" Target="/media/image.png" Id="R42cfb54ec2e14306" /><Relationship Type="http://schemas.openxmlformats.org/officeDocument/2006/relationships/image" Target="/media/image2.png" Id="R1cdafe628efc459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2024-09-02T16:26:50.3202753Z</dcterms:created>
  <dcterms:modified xsi:type="dcterms:W3CDTF">2025-10-18T16:26:43.0434268Z</dcterms:modified>
  <dc:creator>Mea McCall</dc:creator>
  <lastModifiedBy>Mea McCall</lastModifiedBy>
</coreProperties>
</file>