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76" w:rsidRPr="00954413" w:rsidRDefault="00CC472A">
      <w:pPr>
        <w:rPr>
          <w:b/>
          <w:sz w:val="20"/>
          <w:szCs w:val="20"/>
        </w:rPr>
      </w:pPr>
      <w:proofErr w:type="gramStart"/>
      <w:r w:rsidRPr="00954413">
        <w:rPr>
          <w:b/>
          <w:sz w:val="20"/>
          <w:szCs w:val="20"/>
        </w:rPr>
        <w:t>TEAM BATH BUCCANEERS.</w:t>
      </w:r>
      <w:proofErr w:type="gramEnd"/>
    </w:p>
    <w:p w:rsidR="00CC472A" w:rsidRPr="00954413" w:rsidRDefault="00CC472A">
      <w:pPr>
        <w:rPr>
          <w:b/>
          <w:sz w:val="20"/>
          <w:szCs w:val="20"/>
        </w:rPr>
      </w:pPr>
      <w:r w:rsidRPr="00954413">
        <w:rPr>
          <w:b/>
          <w:sz w:val="20"/>
          <w:szCs w:val="20"/>
        </w:rPr>
        <w:t xml:space="preserve">Minutes of Executive </w:t>
      </w:r>
      <w:proofErr w:type="gramStart"/>
      <w:r w:rsidRPr="00954413">
        <w:rPr>
          <w:b/>
          <w:sz w:val="20"/>
          <w:szCs w:val="20"/>
        </w:rPr>
        <w:t>Meeting ..</w:t>
      </w:r>
      <w:proofErr w:type="gramEnd"/>
      <w:r w:rsidR="00E72BB2" w:rsidRPr="00954413">
        <w:rPr>
          <w:b/>
          <w:sz w:val="20"/>
          <w:szCs w:val="20"/>
        </w:rPr>
        <w:t>1</w:t>
      </w:r>
      <w:r w:rsidR="00DB5958" w:rsidRPr="00954413">
        <w:rPr>
          <w:b/>
          <w:sz w:val="20"/>
          <w:szCs w:val="20"/>
        </w:rPr>
        <w:t>0</w:t>
      </w:r>
      <w:r w:rsidR="00DB5958" w:rsidRPr="00954413">
        <w:rPr>
          <w:b/>
          <w:sz w:val="20"/>
          <w:szCs w:val="20"/>
          <w:vertAlign w:val="superscript"/>
        </w:rPr>
        <w:t>th</w:t>
      </w:r>
      <w:r w:rsidR="00DB5958" w:rsidRPr="00954413">
        <w:rPr>
          <w:b/>
          <w:sz w:val="20"/>
          <w:szCs w:val="20"/>
        </w:rPr>
        <w:t xml:space="preserve"> April</w:t>
      </w:r>
      <w:r w:rsidR="00E72BB2" w:rsidRPr="00954413">
        <w:rPr>
          <w:b/>
          <w:sz w:val="20"/>
          <w:szCs w:val="20"/>
        </w:rPr>
        <w:t xml:space="preserve"> 2019</w:t>
      </w:r>
      <w:proofErr w:type="gramStart"/>
      <w:r w:rsidR="00E72BB2" w:rsidRPr="00954413">
        <w:rPr>
          <w:b/>
          <w:sz w:val="20"/>
          <w:szCs w:val="20"/>
        </w:rPr>
        <w:t>.</w:t>
      </w:r>
      <w:r w:rsidRPr="00954413">
        <w:rPr>
          <w:b/>
          <w:sz w:val="20"/>
          <w:szCs w:val="20"/>
        </w:rPr>
        <w:t>.</w:t>
      </w:r>
      <w:proofErr w:type="gramEnd"/>
    </w:p>
    <w:tbl>
      <w:tblPr>
        <w:tblStyle w:val="TableGrid"/>
        <w:tblW w:w="0" w:type="auto"/>
        <w:tblLook w:val="04A0"/>
      </w:tblPr>
      <w:tblGrid>
        <w:gridCol w:w="9576"/>
      </w:tblGrid>
      <w:tr w:rsidR="00CC472A" w:rsidRPr="00954413" w:rsidTr="00CC472A">
        <w:tc>
          <w:tcPr>
            <w:tcW w:w="9576" w:type="dxa"/>
          </w:tcPr>
          <w:p w:rsidR="00CC472A" w:rsidRPr="00954413" w:rsidRDefault="00B43049" w:rsidP="00DB5958">
            <w:pPr>
              <w:rPr>
                <w:sz w:val="20"/>
                <w:szCs w:val="20"/>
              </w:rPr>
            </w:pPr>
            <w:r w:rsidRPr="00954413">
              <w:rPr>
                <w:sz w:val="20"/>
                <w:szCs w:val="20"/>
              </w:rPr>
              <w:t>Attendees: Nick K</w:t>
            </w:r>
            <w:r w:rsidR="00CC472A" w:rsidRPr="00954413">
              <w:rPr>
                <w:sz w:val="20"/>
                <w:szCs w:val="20"/>
              </w:rPr>
              <w:t>endall, Martyn Garr</w:t>
            </w:r>
            <w:r w:rsidR="00653CCB" w:rsidRPr="00954413">
              <w:rPr>
                <w:sz w:val="20"/>
                <w:szCs w:val="20"/>
              </w:rPr>
              <w:t>od,  Sheriden Gyde,</w:t>
            </w:r>
            <w:r w:rsidR="00CC472A" w:rsidRPr="00954413">
              <w:rPr>
                <w:sz w:val="20"/>
                <w:szCs w:val="20"/>
              </w:rPr>
              <w:t xml:space="preserve"> Ian Cordwell</w:t>
            </w:r>
            <w:r w:rsidR="00653CCB" w:rsidRPr="00954413">
              <w:rPr>
                <w:sz w:val="20"/>
                <w:szCs w:val="20"/>
              </w:rPr>
              <w:t xml:space="preserve">, Richard Starkey, </w:t>
            </w:r>
            <w:r w:rsidR="00DB5958" w:rsidRPr="00954413">
              <w:rPr>
                <w:sz w:val="20"/>
                <w:szCs w:val="20"/>
              </w:rPr>
              <w:t xml:space="preserve"> Chris Jones, </w:t>
            </w:r>
            <w:r w:rsidR="00E72BB2" w:rsidRPr="00954413">
              <w:rPr>
                <w:sz w:val="20"/>
                <w:szCs w:val="20"/>
              </w:rPr>
              <w:t xml:space="preserve"> Sarah Cottle, Rachael Webb, Toby Blong</w:t>
            </w:r>
            <w:r w:rsidR="00DB5958" w:rsidRPr="00954413">
              <w:rPr>
                <w:sz w:val="20"/>
                <w:szCs w:val="20"/>
              </w:rPr>
              <w:t>. Chris Witty.</w:t>
            </w:r>
          </w:p>
        </w:tc>
      </w:tr>
    </w:tbl>
    <w:p w:rsidR="00CC472A" w:rsidRPr="00954413" w:rsidRDefault="00CC472A">
      <w:pPr>
        <w:rPr>
          <w:sz w:val="20"/>
          <w:szCs w:val="20"/>
        </w:rPr>
      </w:pPr>
    </w:p>
    <w:tbl>
      <w:tblPr>
        <w:tblStyle w:val="TableGrid"/>
        <w:tblW w:w="0" w:type="auto"/>
        <w:tblLook w:val="04A0"/>
      </w:tblPr>
      <w:tblGrid>
        <w:gridCol w:w="817"/>
        <w:gridCol w:w="7229"/>
        <w:gridCol w:w="1530"/>
      </w:tblGrid>
      <w:tr w:rsidR="00CC472A" w:rsidRPr="00954413" w:rsidTr="00CC472A">
        <w:tc>
          <w:tcPr>
            <w:tcW w:w="817" w:type="dxa"/>
          </w:tcPr>
          <w:p w:rsidR="00CC472A" w:rsidRPr="00954413" w:rsidRDefault="00CC472A">
            <w:pPr>
              <w:rPr>
                <w:sz w:val="20"/>
                <w:szCs w:val="20"/>
              </w:rPr>
            </w:pPr>
          </w:p>
        </w:tc>
        <w:tc>
          <w:tcPr>
            <w:tcW w:w="7229" w:type="dxa"/>
          </w:tcPr>
          <w:p w:rsidR="00CC472A" w:rsidRPr="00954413" w:rsidRDefault="00CC472A">
            <w:pPr>
              <w:rPr>
                <w:b/>
                <w:sz w:val="20"/>
                <w:szCs w:val="20"/>
              </w:rPr>
            </w:pPr>
            <w:r w:rsidRPr="00954413">
              <w:rPr>
                <w:b/>
                <w:sz w:val="20"/>
                <w:szCs w:val="20"/>
              </w:rPr>
              <w:t>Notes</w:t>
            </w:r>
          </w:p>
        </w:tc>
        <w:tc>
          <w:tcPr>
            <w:tcW w:w="1530" w:type="dxa"/>
          </w:tcPr>
          <w:p w:rsidR="00CC472A" w:rsidRPr="00954413" w:rsidRDefault="00CC472A">
            <w:pPr>
              <w:rPr>
                <w:b/>
                <w:sz w:val="20"/>
                <w:szCs w:val="20"/>
              </w:rPr>
            </w:pPr>
            <w:r w:rsidRPr="00954413">
              <w:rPr>
                <w:b/>
                <w:sz w:val="20"/>
                <w:szCs w:val="20"/>
              </w:rPr>
              <w:t>Action</w:t>
            </w:r>
          </w:p>
        </w:tc>
      </w:tr>
      <w:tr w:rsidR="00CC472A" w:rsidRPr="00954413" w:rsidTr="00CC472A">
        <w:tc>
          <w:tcPr>
            <w:tcW w:w="817" w:type="dxa"/>
          </w:tcPr>
          <w:p w:rsidR="00CC472A" w:rsidRPr="00954413" w:rsidRDefault="00CC472A">
            <w:pPr>
              <w:rPr>
                <w:sz w:val="20"/>
                <w:szCs w:val="20"/>
              </w:rPr>
            </w:pPr>
            <w:r w:rsidRPr="00954413">
              <w:rPr>
                <w:sz w:val="20"/>
                <w:szCs w:val="20"/>
              </w:rPr>
              <w:t>1</w:t>
            </w:r>
          </w:p>
        </w:tc>
        <w:tc>
          <w:tcPr>
            <w:tcW w:w="7229" w:type="dxa"/>
          </w:tcPr>
          <w:p w:rsidR="00CC472A" w:rsidRPr="00954413" w:rsidRDefault="00CC472A" w:rsidP="00DB5958">
            <w:pPr>
              <w:rPr>
                <w:sz w:val="20"/>
                <w:szCs w:val="20"/>
              </w:rPr>
            </w:pPr>
            <w:r w:rsidRPr="00954413">
              <w:rPr>
                <w:b/>
                <w:sz w:val="20"/>
                <w:szCs w:val="20"/>
              </w:rPr>
              <w:t xml:space="preserve">Apologies: </w:t>
            </w:r>
            <w:r w:rsidR="00DB5958" w:rsidRPr="00954413">
              <w:rPr>
                <w:sz w:val="20"/>
                <w:szCs w:val="20"/>
              </w:rPr>
              <w:t xml:space="preserve"> </w:t>
            </w:r>
            <w:r w:rsidRPr="00954413">
              <w:rPr>
                <w:sz w:val="20"/>
                <w:szCs w:val="20"/>
              </w:rPr>
              <w:t>Heber Ackland,</w:t>
            </w:r>
            <w:r w:rsidR="00E72BB2" w:rsidRPr="00954413">
              <w:rPr>
                <w:sz w:val="20"/>
                <w:szCs w:val="20"/>
              </w:rPr>
              <w:t xml:space="preserve"> Marty Pellow</w:t>
            </w:r>
            <w:r w:rsidR="00DB5958" w:rsidRPr="00954413">
              <w:rPr>
                <w:sz w:val="20"/>
                <w:szCs w:val="20"/>
              </w:rPr>
              <w:t>, Adam Sandey, Eleanor Davies.</w:t>
            </w:r>
          </w:p>
        </w:tc>
        <w:tc>
          <w:tcPr>
            <w:tcW w:w="1530" w:type="dxa"/>
          </w:tcPr>
          <w:p w:rsidR="00CC472A" w:rsidRPr="00954413" w:rsidRDefault="00CC472A">
            <w:pPr>
              <w:rPr>
                <w:sz w:val="20"/>
                <w:szCs w:val="20"/>
              </w:rPr>
            </w:pPr>
          </w:p>
        </w:tc>
      </w:tr>
      <w:tr w:rsidR="00CC472A" w:rsidRPr="00954413" w:rsidTr="00CC472A">
        <w:tc>
          <w:tcPr>
            <w:tcW w:w="817" w:type="dxa"/>
          </w:tcPr>
          <w:p w:rsidR="00CC472A" w:rsidRPr="00954413" w:rsidRDefault="00CC472A">
            <w:pPr>
              <w:rPr>
                <w:sz w:val="20"/>
                <w:szCs w:val="20"/>
              </w:rPr>
            </w:pPr>
            <w:r w:rsidRPr="00954413">
              <w:rPr>
                <w:sz w:val="20"/>
                <w:szCs w:val="20"/>
              </w:rPr>
              <w:t>2</w:t>
            </w:r>
          </w:p>
        </w:tc>
        <w:tc>
          <w:tcPr>
            <w:tcW w:w="7229" w:type="dxa"/>
          </w:tcPr>
          <w:p w:rsidR="00E72BB2" w:rsidRPr="00954413" w:rsidRDefault="00CC472A" w:rsidP="00E72BB2">
            <w:pPr>
              <w:rPr>
                <w:sz w:val="20"/>
                <w:szCs w:val="20"/>
              </w:rPr>
            </w:pPr>
            <w:r w:rsidRPr="00954413">
              <w:rPr>
                <w:b/>
                <w:sz w:val="20"/>
                <w:szCs w:val="20"/>
              </w:rPr>
              <w:t>Minutes</w:t>
            </w:r>
            <w:r w:rsidR="00DB5958" w:rsidRPr="00954413">
              <w:rPr>
                <w:b/>
                <w:sz w:val="20"/>
                <w:szCs w:val="20"/>
              </w:rPr>
              <w:t xml:space="preserve"> &amp; Matters arising.</w:t>
            </w:r>
            <w:r w:rsidRPr="00954413">
              <w:rPr>
                <w:b/>
                <w:sz w:val="20"/>
                <w:szCs w:val="20"/>
              </w:rPr>
              <w:t xml:space="preserve"> </w:t>
            </w:r>
            <w:proofErr w:type="gramStart"/>
            <w:r w:rsidRPr="00954413">
              <w:rPr>
                <w:b/>
                <w:sz w:val="20"/>
                <w:szCs w:val="20"/>
              </w:rPr>
              <w:t>of</w:t>
            </w:r>
            <w:proofErr w:type="gramEnd"/>
            <w:r w:rsidRPr="00954413">
              <w:rPr>
                <w:b/>
                <w:sz w:val="20"/>
                <w:szCs w:val="20"/>
              </w:rPr>
              <w:t xml:space="preserve"> Last Meeting: </w:t>
            </w:r>
            <w:r w:rsidRPr="00954413">
              <w:rPr>
                <w:sz w:val="20"/>
                <w:szCs w:val="20"/>
              </w:rPr>
              <w:t>Ta</w:t>
            </w:r>
            <w:r w:rsidR="00570C29" w:rsidRPr="00954413">
              <w:rPr>
                <w:sz w:val="20"/>
                <w:szCs w:val="20"/>
              </w:rPr>
              <w:t>ken as read and approved</w:t>
            </w:r>
            <w:r w:rsidR="00E72BB2" w:rsidRPr="00954413">
              <w:rPr>
                <w:sz w:val="20"/>
                <w:szCs w:val="20"/>
              </w:rPr>
              <w:t xml:space="preserve"> after NK.</w:t>
            </w:r>
            <w:r w:rsidR="00DB5958" w:rsidRPr="00954413">
              <w:rPr>
                <w:sz w:val="20"/>
                <w:szCs w:val="20"/>
              </w:rPr>
              <w:t xml:space="preserve"> IC reported that all teams would be using </w:t>
            </w:r>
            <w:proofErr w:type="spellStart"/>
            <w:r w:rsidR="00DB5958" w:rsidRPr="00954413">
              <w:rPr>
                <w:sz w:val="20"/>
                <w:szCs w:val="20"/>
              </w:rPr>
              <w:t>teamo</w:t>
            </w:r>
            <w:proofErr w:type="spellEnd"/>
            <w:r w:rsidR="00DB5958" w:rsidRPr="00954413">
              <w:rPr>
                <w:sz w:val="20"/>
                <w:szCs w:val="20"/>
              </w:rPr>
              <w:t xml:space="preserve"> in the new season to help with communication. NK asked that he become an ‘administrator’ to help with umpire appointments.  Some teams beginning to use this for summer league. Technical support for managers is available.</w:t>
            </w:r>
          </w:p>
          <w:p w:rsidR="00DB5958" w:rsidRPr="00954413" w:rsidRDefault="00DB5958" w:rsidP="00E72BB2">
            <w:pPr>
              <w:rPr>
                <w:sz w:val="20"/>
                <w:szCs w:val="20"/>
              </w:rPr>
            </w:pPr>
            <w:r w:rsidRPr="00954413">
              <w:rPr>
                <w:sz w:val="20"/>
                <w:szCs w:val="20"/>
              </w:rPr>
              <w:t xml:space="preserve">NK reported </w:t>
            </w:r>
            <w:proofErr w:type="gramStart"/>
            <w:r w:rsidRPr="00954413">
              <w:rPr>
                <w:sz w:val="20"/>
                <w:szCs w:val="20"/>
              </w:rPr>
              <w:t>no  clear</w:t>
            </w:r>
            <w:proofErr w:type="gramEnd"/>
            <w:r w:rsidRPr="00954413">
              <w:rPr>
                <w:sz w:val="20"/>
                <w:szCs w:val="20"/>
              </w:rPr>
              <w:t xml:space="preserve"> progress from England Hockey on their governance changes.</w:t>
            </w:r>
          </w:p>
          <w:p w:rsidR="000E6994" w:rsidRPr="00954413" w:rsidRDefault="000E6994" w:rsidP="000E6994">
            <w:pPr>
              <w:rPr>
                <w:sz w:val="20"/>
                <w:szCs w:val="20"/>
              </w:rPr>
            </w:pPr>
          </w:p>
        </w:tc>
        <w:tc>
          <w:tcPr>
            <w:tcW w:w="1530" w:type="dxa"/>
          </w:tcPr>
          <w:p w:rsidR="00076716" w:rsidRPr="00954413" w:rsidRDefault="00076716">
            <w:pPr>
              <w:rPr>
                <w:sz w:val="20"/>
                <w:szCs w:val="20"/>
              </w:rPr>
            </w:pPr>
          </w:p>
        </w:tc>
      </w:tr>
      <w:tr w:rsidR="00CC472A" w:rsidRPr="00954413" w:rsidTr="00CC472A">
        <w:tc>
          <w:tcPr>
            <w:tcW w:w="817" w:type="dxa"/>
          </w:tcPr>
          <w:p w:rsidR="00CC472A" w:rsidRPr="00954413" w:rsidRDefault="00E72BB2">
            <w:pPr>
              <w:rPr>
                <w:sz w:val="20"/>
                <w:szCs w:val="20"/>
              </w:rPr>
            </w:pPr>
            <w:r w:rsidRPr="00954413">
              <w:rPr>
                <w:sz w:val="20"/>
                <w:szCs w:val="20"/>
              </w:rPr>
              <w:t>3</w:t>
            </w:r>
          </w:p>
        </w:tc>
        <w:tc>
          <w:tcPr>
            <w:tcW w:w="7229" w:type="dxa"/>
          </w:tcPr>
          <w:p w:rsidR="00E625FA" w:rsidRPr="00954413" w:rsidRDefault="00CC472A">
            <w:pPr>
              <w:rPr>
                <w:sz w:val="20"/>
                <w:szCs w:val="20"/>
              </w:rPr>
            </w:pPr>
            <w:r w:rsidRPr="00954413">
              <w:rPr>
                <w:b/>
                <w:sz w:val="20"/>
                <w:szCs w:val="20"/>
              </w:rPr>
              <w:t>Vacancies:</w:t>
            </w:r>
            <w:r w:rsidR="00DB5958" w:rsidRPr="00954413">
              <w:rPr>
                <w:b/>
                <w:sz w:val="20"/>
                <w:szCs w:val="20"/>
              </w:rPr>
              <w:t xml:space="preserve"> </w:t>
            </w:r>
            <w:r w:rsidR="00DB5958" w:rsidRPr="00954413">
              <w:rPr>
                <w:sz w:val="20"/>
                <w:szCs w:val="20"/>
              </w:rPr>
              <w:t>To be raised at AGM</w:t>
            </w:r>
          </w:p>
          <w:p w:rsidR="005E109B" w:rsidRPr="00954413" w:rsidRDefault="005E109B">
            <w:pPr>
              <w:rPr>
                <w:sz w:val="20"/>
                <w:szCs w:val="20"/>
              </w:rPr>
            </w:pPr>
          </w:p>
        </w:tc>
        <w:tc>
          <w:tcPr>
            <w:tcW w:w="1530" w:type="dxa"/>
          </w:tcPr>
          <w:p w:rsidR="00E625FA" w:rsidRPr="00954413" w:rsidRDefault="00E625FA">
            <w:pPr>
              <w:rPr>
                <w:sz w:val="20"/>
                <w:szCs w:val="20"/>
              </w:rPr>
            </w:pPr>
          </w:p>
          <w:p w:rsidR="00E625FA" w:rsidRPr="00954413" w:rsidRDefault="00E625FA">
            <w:pPr>
              <w:rPr>
                <w:sz w:val="20"/>
                <w:szCs w:val="20"/>
              </w:rPr>
            </w:pPr>
          </w:p>
        </w:tc>
      </w:tr>
      <w:tr w:rsidR="00CC472A" w:rsidRPr="00954413" w:rsidTr="00CC472A">
        <w:tc>
          <w:tcPr>
            <w:tcW w:w="817" w:type="dxa"/>
          </w:tcPr>
          <w:p w:rsidR="00CC472A" w:rsidRPr="00954413" w:rsidRDefault="005E109B">
            <w:pPr>
              <w:rPr>
                <w:sz w:val="20"/>
                <w:szCs w:val="20"/>
              </w:rPr>
            </w:pPr>
            <w:r w:rsidRPr="00954413">
              <w:rPr>
                <w:sz w:val="20"/>
                <w:szCs w:val="20"/>
              </w:rPr>
              <w:t>4</w:t>
            </w:r>
            <w:r w:rsidR="00E625FA" w:rsidRPr="00954413">
              <w:rPr>
                <w:sz w:val="20"/>
                <w:szCs w:val="20"/>
              </w:rPr>
              <w:t>.</w:t>
            </w:r>
          </w:p>
        </w:tc>
        <w:tc>
          <w:tcPr>
            <w:tcW w:w="7229" w:type="dxa"/>
          </w:tcPr>
          <w:p w:rsidR="005308C4" w:rsidRPr="00954413" w:rsidRDefault="00076716" w:rsidP="001F4AD8">
            <w:pPr>
              <w:rPr>
                <w:b/>
                <w:sz w:val="20"/>
                <w:szCs w:val="20"/>
              </w:rPr>
            </w:pPr>
            <w:r w:rsidRPr="00954413">
              <w:rPr>
                <w:b/>
                <w:sz w:val="20"/>
                <w:szCs w:val="20"/>
              </w:rPr>
              <w:t>Corresponde</w:t>
            </w:r>
            <w:r w:rsidR="00E625FA" w:rsidRPr="00954413">
              <w:rPr>
                <w:b/>
                <w:sz w:val="20"/>
                <w:szCs w:val="20"/>
              </w:rPr>
              <w:t>nce/England Hockey</w:t>
            </w:r>
          </w:p>
          <w:p w:rsidR="00DB5958" w:rsidRPr="00954413" w:rsidRDefault="00DB5958" w:rsidP="001F4AD8">
            <w:pPr>
              <w:rPr>
                <w:sz w:val="20"/>
                <w:szCs w:val="20"/>
              </w:rPr>
            </w:pPr>
            <w:r w:rsidRPr="00954413">
              <w:rPr>
                <w:sz w:val="20"/>
                <w:szCs w:val="20"/>
              </w:rPr>
              <w:t>Avon Club Forum at UWE 17</w:t>
            </w:r>
            <w:r w:rsidRPr="00954413">
              <w:rPr>
                <w:sz w:val="20"/>
                <w:szCs w:val="20"/>
                <w:vertAlign w:val="superscript"/>
              </w:rPr>
              <w:t>th</w:t>
            </w:r>
            <w:r w:rsidRPr="00954413">
              <w:rPr>
                <w:sz w:val="20"/>
                <w:szCs w:val="20"/>
              </w:rPr>
              <w:t xml:space="preserve"> June. MG to attend</w:t>
            </w:r>
          </w:p>
          <w:p w:rsidR="005E109B" w:rsidRPr="00954413" w:rsidRDefault="005E109B" w:rsidP="005E109B">
            <w:pPr>
              <w:tabs>
                <w:tab w:val="left" w:pos="5952"/>
              </w:tabs>
              <w:rPr>
                <w:sz w:val="20"/>
                <w:szCs w:val="20"/>
              </w:rPr>
            </w:pPr>
            <w:r w:rsidRPr="00954413">
              <w:rPr>
                <w:sz w:val="20"/>
                <w:szCs w:val="20"/>
              </w:rPr>
              <w:t>All Clubs conference at The Stoop on 23</w:t>
            </w:r>
            <w:r w:rsidRPr="00954413">
              <w:rPr>
                <w:sz w:val="20"/>
                <w:szCs w:val="20"/>
                <w:vertAlign w:val="superscript"/>
              </w:rPr>
              <w:t>rd</w:t>
            </w:r>
            <w:r w:rsidRPr="00954413">
              <w:rPr>
                <w:sz w:val="20"/>
                <w:szCs w:val="20"/>
              </w:rPr>
              <w:t xml:space="preserve"> June. NK/RW attending</w:t>
            </w:r>
            <w:proofErr w:type="gramStart"/>
            <w:r w:rsidR="00DB5958" w:rsidRPr="00954413">
              <w:rPr>
                <w:sz w:val="20"/>
                <w:szCs w:val="20"/>
              </w:rPr>
              <w:t>..both  need</w:t>
            </w:r>
            <w:proofErr w:type="gramEnd"/>
            <w:r w:rsidR="00DB5958" w:rsidRPr="00954413">
              <w:rPr>
                <w:sz w:val="20"/>
                <w:szCs w:val="20"/>
              </w:rPr>
              <w:t xml:space="preserve"> to select relevant workshops.</w:t>
            </w:r>
          </w:p>
          <w:p w:rsidR="00DB5958" w:rsidRPr="00954413" w:rsidRDefault="00DB5958" w:rsidP="005E109B">
            <w:pPr>
              <w:tabs>
                <w:tab w:val="left" w:pos="5952"/>
              </w:tabs>
              <w:rPr>
                <w:sz w:val="20"/>
                <w:szCs w:val="20"/>
              </w:rPr>
            </w:pPr>
            <w:r w:rsidRPr="00954413">
              <w:rPr>
                <w:sz w:val="20"/>
                <w:szCs w:val="20"/>
              </w:rPr>
              <w:t>Somerset Hockey AGM</w:t>
            </w:r>
            <w:proofErr w:type="gramStart"/>
            <w:r w:rsidRPr="00954413">
              <w:rPr>
                <w:sz w:val="20"/>
                <w:szCs w:val="20"/>
              </w:rPr>
              <w:t>..</w:t>
            </w:r>
            <w:proofErr w:type="gramEnd"/>
            <w:r w:rsidRPr="00954413">
              <w:rPr>
                <w:sz w:val="20"/>
                <w:szCs w:val="20"/>
              </w:rPr>
              <w:t>NK to attend 22</w:t>
            </w:r>
            <w:r w:rsidRPr="00954413">
              <w:rPr>
                <w:sz w:val="20"/>
                <w:szCs w:val="20"/>
                <w:vertAlign w:val="superscript"/>
              </w:rPr>
              <w:t xml:space="preserve">nd </w:t>
            </w:r>
            <w:r w:rsidRPr="00954413">
              <w:rPr>
                <w:sz w:val="20"/>
                <w:szCs w:val="20"/>
              </w:rPr>
              <w:t>May</w:t>
            </w:r>
          </w:p>
          <w:p w:rsidR="00DB5958" w:rsidRPr="00954413" w:rsidRDefault="00DB5958" w:rsidP="005E109B">
            <w:pPr>
              <w:tabs>
                <w:tab w:val="left" w:pos="5952"/>
              </w:tabs>
              <w:rPr>
                <w:sz w:val="20"/>
                <w:szCs w:val="20"/>
              </w:rPr>
            </w:pPr>
            <w:r w:rsidRPr="00954413">
              <w:rPr>
                <w:sz w:val="20"/>
                <w:szCs w:val="20"/>
              </w:rPr>
              <w:t>Somerset Mens county trials May 23</w:t>
            </w:r>
            <w:r w:rsidRPr="00954413">
              <w:rPr>
                <w:sz w:val="20"/>
                <w:szCs w:val="20"/>
                <w:vertAlign w:val="superscript"/>
              </w:rPr>
              <w:t>rd</w:t>
            </w:r>
            <w:r w:rsidRPr="00954413">
              <w:rPr>
                <w:sz w:val="20"/>
                <w:szCs w:val="20"/>
              </w:rPr>
              <w:t xml:space="preserve"> Taunton</w:t>
            </w:r>
            <w:r w:rsidR="0042122B" w:rsidRPr="00954413">
              <w:rPr>
                <w:sz w:val="20"/>
                <w:szCs w:val="20"/>
              </w:rPr>
              <w:t>. Performance players have been notified</w:t>
            </w:r>
          </w:p>
          <w:p w:rsidR="00DB5958" w:rsidRPr="00954413" w:rsidRDefault="00DB5958" w:rsidP="005E109B">
            <w:pPr>
              <w:tabs>
                <w:tab w:val="left" w:pos="5952"/>
              </w:tabs>
              <w:rPr>
                <w:sz w:val="20"/>
                <w:szCs w:val="20"/>
              </w:rPr>
            </w:pPr>
            <w:r w:rsidRPr="00954413">
              <w:rPr>
                <w:sz w:val="20"/>
                <w:szCs w:val="20"/>
              </w:rPr>
              <w:t>035 Masters Hockey 17/18 August</w:t>
            </w:r>
            <w:r w:rsidR="0042122B" w:rsidRPr="00954413">
              <w:rPr>
                <w:sz w:val="20"/>
                <w:szCs w:val="20"/>
              </w:rPr>
              <w:t>. Qualified Players have been notified</w:t>
            </w:r>
          </w:p>
          <w:p w:rsidR="00DB5958" w:rsidRPr="00954413" w:rsidRDefault="00DB5958" w:rsidP="005E109B">
            <w:pPr>
              <w:tabs>
                <w:tab w:val="left" w:pos="5952"/>
              </w:tabs>
              <w:rPr>
                <w:sz w:val="20"/>
                <w:szCs w:val="20"/>
              </w:rPr>
            </w:pPr>
            <w:r w:rsidRPr="00954413">
              <w:rPr>
                <w:sz w:val="20"/>
                <w:szCs w:val="20"/>
              </w:rPr>
              <w:t>Mens League meeting 30</w:t>
            </w:r>
            <w:r w:rsidRPr="00954413">
              <w:rPr>
                <w:sz w:val="20"/>
                <w:szCs w:val="20"/>
                <w:vertAlign w:val="superscript"/>
              </w:rPr>
              <w:t>th</w:t>
            </w:r>
            <w:r w:rsidRPr="00954413">
              <w:rPr>
                <w:sz w:val="20"/>
                <w:szCs w:val="20"/>
              </w:rPr>
              <w:t xml:space="preserve"> April IC/NK to attend</w:t>
            </w:r>
          </w:p>
          <w:p w:rsidR="00DB5958" w:rsidRPr="00954413" w:rsidRDefault="00DB5958" w:rsidP="005E109B">
            <w:pPr>
              <w:tabs>
                <w:tab w:val="left" w:pos="5952"/>
              </w:tabs>
              <w:rPr>
                <w:sz w:val="20"/>
                <w:szCs w:val="20"/>
              </w:rPr>
            </w:pPr>
            <w:r w:rsidRPr="00954413">
              <w:rPr>
                <w:sz w:val="20"/>
                <w:szCs w:val="20"/>
              </w:rPr>
              <w:t>Ladies league meeting Tiverton 12</w:t>
            </w:r>
            <w:r w:rsidRPr="00954413">
              <w:rPr>
                <w:sz w:val="20"/>
                <w:szCs w:val="20"/>
                <w:vertAlign w:val="superscript"/>
              </w:rPr>
              <w:t>th</w:t>
            </w:r>
            <w:r w:rsidRPr="00954413">
              <w:rPr>
                <w:sz w:val="20"/>
                <w:szCs w:val="20"/>
              </w:rPr>
              <w:t xml:space="preserve"> May</w:t>
            </w:r>
            <w:r w:rsidR="0042122B" w:rsidRPr="00954413">
              <w:rPr>
                <w:sz w:val="20"/>
                <w:szCs w:val="20"/>
              </w:rPr>
              <w:t>. Ladies 1sts to collect the Premier Division Trophy</w:t>
            </w:r>
          </w:p>
          <w:p w:rsidR="005E109B" w:rsidRPr="00954413" w:rsidRDefault="005E109B" w:rsidP="005E109B">
            <w:pPr>
              <w:tabs>
                <w:tab w:val="left" w:pos="5952"/>
              </w:tabs>
              <w:rPr>
                <w:sz w:val="20"/>
                <w:szCs w:val="20"/>
              </w:rPr>
            </w:pPr>
          </w:p>
        </w:tc>
        <w:tc>
          <w:tcPr>
            <w:tcW w:w="1530" w:type="dxa"/>
          </w:tcPr>
          <w:p w:rsidR="005308C4" w:rsidRPr="00954413" w:rsidRDefault="005308C4">
            <w:pPr>
              <w:rPr>
                <w:sz w:val="20"/>
                <w:szCs w:val="20"/>
              </w:rPr>
            </w:pPr>
          </w:p>
          <w:p w:rsidR="005E109B" w:rsidRPr="00954413" w:rsidRDefault="00DB5958">
            <w:pPr>
              <w:rPr>
                <w:sz w:val="20"/>
                <w:szCs w:val="20"/>
              </w:rPr>
            </w:pPr>
            <w:r w:rsidRPr="00954413">
              <w:rPr>
                <w:sz w:val="20"/>
                <w:szCs w:val="20"/>
              </w:rPr>
              <w:t>MG</w:t>
            </w:r>
          </w:p>
          <w:p w:rsidR="005E109B" w:rsidRPr="00954413" w:rsidRDefault="00DB5958">
            <w:pPr>
              <w:rPr>
                <w:sz w:val="20"/>
                <w:szCs w:val="20"/>
              </w:rPr>
            </w:pPr>
            <w:r w:rsidRPr="00954413">
              <w:rPr>
                <w:sz w:val="20"/>
                <w:szCs w:val="20"/>
              </w:rPr>
              <w:t>NK/RW</w:t>
            </w:r>
          </w:p>
          <w:p w:rsidR="005E109B" w:rsidRPr="00954413" w:rsidRDefault="005E109B" w:rsidP="005E109B">
            <w:pPr>
              <w:rPr>
                <w:sz w:val="20"/>
                <w:szCs w:val="20"/>
              </w:rPr>
            </w:pPr>
          </w:p>
          <w:p w:rsidR="005E109B" w:rsidRPr="00954413" w:rsidRDefault="00DB5958" w:rsidP="005E109B">
            <w:pPr>
              <w:rPr>
                <w:sz w:val="20"/>
                <w:szCs w:val="20"/>
              </w:rPr>
            </w:pPr>
            <w:r w:rsidRPr="00954413">
              <w:rPr>
                <w:sz w:val="20"/>
                <w:szCs w:val="20"/>
              </w:rPr>
              <w:t>NK</w:t>
            </w:r>
          </w:p>
          <w:p w:rsidR="005E109B" w:rsidRPr="00954413" w:rsidRDefault="005E109B" w:rsidP="005E109B">
            <w:pPr>
              <w:rPr>
                <w:sz w:val="20"/>
                <w:szCs w:val="20"/>
              </w:rPr>
            </w:pPr>
          </w:p>
          <w:p w:rsidR="005E109B" w:rsidRPr="00954413" w:rsidRDefault="005E109B" w:rsidP="005E109B">
            <w:pPr>
              <w:jc w:val="center"/>
              <w:rPr>
                <w:sz w:val="20"/>
                <w:szCs w:val="20"/>
              </w:rPr>
            </w:pPr>
          </w:p>
          <w:p w:rsidR="005E109B" w:rsidRPr="00954413" w:rsidRDefault="002D1F53" w:rsidP="005E109B">
            <w:pPr>
              <w:rPr>
                <w:sz w:val="20"/>
                <w:szCs w:val="20"/>
              </w:rPr>
            </w:pPr>
            <w:r w:rsidRPr="00954413">
              <w:rPr>
                <w:sz w:val="20"/>
                <w:szCs w:val="20"/>
              </w:rPr>
              <w:t>NK/IC</w:t>
            </w:r>
          </w:p>
          <w:p w:rsidR="0042122B" w:rsidRPr="00954413" w:rsidRDefault="0042122B" w:rsidP="005E109B">
            <w:pPr>
              <w:rPr>
                <w:sz w:val="20"/>
                <w:szCs w:val="20"/>
              </w:rPr>
            </w:pPr>
          </w:p>
          <w:p w:rsidR="0042122B" w:rsidRPr="00954413" w:rsidRDefault="0042122B" w:rsidP="005E109B">
            <w:pPr>
              <w:rPr>
                <w:sz w:val="20"/>
                <w:szCs w:val="20"/>
              </w:rPr>
            </w:pPr>
            <w:r w:rsidRPr="00954413">
              <w:rPr>
                <w:sz w:val="20"/>
                <w:szCs w:val="20"/>
              </w:rPr>
              <w:t>SG</w:t>
            </w:r>
          </w:p>
        </w:tc>
      </w:tr>
      <w:tr w:rsidR="00CC472A" w:rsidRPr="00954413" w:rsidTr="00CC472A">
        <w:tc>
          <w:tcPr>
            <w:tcW w:w="817" w:type="dxa"/>
          </w:tcPr>
          <w:p w:rsidR="00CC472A" w:rsidRPr="00954413" w:rsidRDefault="00E92FB1" w:rsidP="00E92FB1">
            <w:pPr>
              <w:rPr>
                <w:sz w:val="20"/>
                <w:szCs w:val="20"/>
              </w:rPr>
            </w:pPr>
            <w:r w:rsidRPr="00954413">
              <w:rPr>
                <w:sz w:val="20"/>
                <w:szCs w:val="20"/>
              </w:rPr>
              <w:t>5.</w:t>
            </w:r>
          </w:p>
        </w:tc>
        <w:tc>
          <w:tcPr>
            <w:tcW w:w="7229" w:type="dxa"/>
          </w:tcPr>
          <w:p w:rsidR="001D34BE" w:rsidRPr="00954413" w:rsidRDefault="005308C4" w:rsidP="00AF7D15">
            <w:pPr>
              <w:rPr>
                <w:sz w:val="20"/>
                <w:szCs w:val="20"/>
              </w:rPr>
            </w:pPr>
            <w:r w:rsidRPr="00954413">
              <w:rPr>
                <w:b/>
                <w:sz w:val="20"/>
                <w:szCs w:val="20"/>
              </w:rPr>
              <w:t xml:space="preserve">Diary Check/Update </w:t>
            </w:r>
            <w:r w:rsidR="00B656F6" w:rsidRPr="00954413">
              <w:rPr>
                <w:b/>
                <w:sz w:val="20"/>
                <w:szCs w:val="20"/>
              </w:rPr>
              <w:t xml:space="preserve">All diary items included in Agenda. </w:t>
            </w:r>
          </w:p>
          <w:p w:rsidR="00AF7D15" w:rsidRPr="00954413" w:rsidRDefault="00AF7D15" w:rsidP="00AF7D15">
            <w:pPr>
              <w:rPr>
                <w:sz w:val="20"/>
                <w:szCs w:val="20"/>
              </w:rPr>
            </w:pPr>
            <w:r w:rsidRPr="00954413">
              <w:rPr>
                <w:sz w:val="20"/>
                <w:szCs w:val="20"/>
              </w:rPr>
              <w:t>AGM</w:t>
            </w:r>
          </w:p>
        </w:tc>
        <w:tc>
          <w:tcPr>
            <w:tcW w:w="1530" w:type="dxa"/>
          </w:tcPr>
          <w:p w:rsidR="005E109B" w:rsidRPr="00954413" w:rsidRDefault="005E109B">
            <w:pPr>
              <w:rPr>
                <w:sz w:val="20"/>
                <w:szCs w:val="20"/>
              </w:rPr>
            </w:pPr>
          </w:p>
        </w:tc>
      </w:tr>
      <w:tr w:rsidR="00CC472A" w:rsidRPr="00954413" w:rsidTr="00CC472A">
        <w:tc>
          <w:tcPr>
            <w:tcW w:w="817" w:type="dxa"/>
          </w:tcPr>
          <w:p w:rsidR="00CC472A" w:rsidRPr="00954413" w:rsidRDefault="00E92FB1">
            <w:pPr>
              <w:rPr>
                <w:sz w:val="20"/>
                <w:szCs w:val="20"/>
              </w:rPr>
            </w:pPr>
            <w:r w:rsidRPr="00954413">
              <w:rPr>
                <w:sz w:val="20"/>
                <w:szCs w:val="20"/>
              </w:rPr>
              <w:t>6</w:t>
            </w:r>
            <w:r w:rsidR="005308C4" w:rsidRPr="00954413">
              <w:rPr>
                <w:sz w:val="20"/>
                <w:szCs w:val="20"/>
              </w:rPr>
              <w:t>.</w:t>
            </w:r>
          </w:p>
        </w:tc>
        <w:tc>
          <w:tcPr>
            <w:tcW w:w="7229" w:type="dxa"/>
          </w:tcPr>
          <w:p w:rsidR="00CC472A" w:rsidRPr="00954413" w:rsidRDefault="005308C4" w:rsidP="00B656F6">
            <w:pPr>
              <w:rPr>
                <w:b/>
                <w:sz w:val="20"/>
                <w:szCs w:val="20"/>
              </w:rPr>
            </w:pPr>
            <w:r w:rsidRPr="00954413">
              <w:rPr>
                <w:b/>
                <w:sz w:val="20"/>
                <w:szCs w:val="20"/>
              </w:rPr>
              <w:t>Items for AOB.</w:t>
            </w:r>
            <w:r w:rsidR="005E109B" w:rsidRPr="00954413">
              <w:rPr>
                <w:b/>
                <w:sz w:val="20"/>
                <w:szCs w:val="20"/>
              </w:rPr>
              <w:t xml:space="preserve"> </w:t>
            </w:r>
          </w:p>
          <w:p w:rsidR="00AF7D15" w:rsidRPr="00954413" w:rsidRDefault="00AF7D15" w:rsidP="00B656F6">
            <w:pPr>
              <w:rPr>
                <w:sz w:val="20"/>
                <w:szCs w:val="20"/>
              </w:rPr>
            </w:pPr>
            <w:r w:rsidRPr="00954413">
              <w:rPr>
                <w:sz w:val="20"/>
                <w:szCs w:val="20"/>
              </w:rPr>
              <w:t>Correspondence from Philly Lowton.</w:t>
            </w:r>
          </w:p>
          <w:p w:rsidR="00872202" w:rsidRPr="00954413" w:rsidRDefault="00872202" w:rsidP="00B656F6">
            <w:pPr>
              <w:rPr>
                <w:sz w:val="20"/>
                <w:szCs w:val="20"/>
              </w:rPr>
            </w:pPr>
          </w:p>
        </w:tc>
        <w:tc>
          <w:tcPr>
            <w:tcW w:w="1530" w:type="dxa"/>
          </w:tcPr>
          <w:p w:rsidR="00CC472A" w:rsidRPr="00954413" w:rsidRDefault="00CC472A">
            <w:pPr>
              <w:rPr>
                <w:sz w:val="20"/>
                <w:szCs w:val="20"/>
              </w:rPr>
            </w:pPr>
          </w:p>
        </w:tc>
      </w:tr>
      <w:tr w:rsidR="005308C4" w:rsidRPr="00954413" w:rsidTr="00CC472A">
        <w:tc>
          <w:tcPr>
            <w:tcW w:w="817" w:type="dxa"/>
          </w:tcPr>
          <w:p w:rsidR="005308C4" w:rsidRPr="00954413" w:rsidRDefault="00E92FB1">
            <w:pPr>
              <w:rPr>
                <w:b/>
                <w:sz w:val="20"/>
                <w:szCs w:val="20"/>
              </w:rPr>
            </w:pPr>
            <w:r w:rsidRPr="00954413">
              <w:rPr>
                <w:sz w:val="20"/>
                <w:szCs w:val="20"/>
              </w:rPr>
              <w:t>7</w:t>
            </w:r>
            <w:r w:rsidR="005308C4" w:rsidRPr="00954413">
              <w:rPr>
                <w:sz w:val="20"/>
                <w:szCs w:val="20"/>
              </w:rPr>
              <w:t>.</w:t>
            </w:r>
          </w:p>
        </w:tc>
        <w:tc>
          <w:tcPr>
            <w:tcW w:w="7229" w:type="dxa"/>
          </w:tcPr>
          <w:p w:rsidR="00452F40" w:rsidRPr="00954413" w:rsidRDefault="00AF7D15" w:rsidP="00AF7D15">
            <w:pPr>
              <w:rPr>
                <w:sz w:val="20"/>
                <w:szCs w:val="20"/>
              </w:rPr>
            </w:pPr>
            <w:r w:rsidRPr="00954413">
              <w:rPr>
                <w:b/>
                <w:sz w:val="20"/>
                <w:szCs w:val="20"/>
              </w:rPr>
              <w:t>Finance Report.</w:t>
            </w:r>
            <w:r w:rsidR="00452F40" w:rsidRPr="00954413">
              <w:rPr>
                <w:sz w:val="20"/>
                <w:szCs w:val="20"/>
              </w:rPr>
              <w:t xml:space="preserve"> RS reported a healthy financial position. Increased fees have led to a decrease in </w:t>
            </w:r>
            <w:r w:rsidR="0042122B" w:rsidRPr="00954413">
              <w:rPr>
                <w:sz w:val="20"/>
                <w:szCs w:val="20"/>
              </w:rPr>
              <w:t xml:space="preserve">Academy </w:t>
            </w:r>
            <w:r w:rsidR="00452F40" w:rsidRPr="00954413">
              <w:rPr>
                <w:sz w:val="20"/>
                <w:szCs w:val="20"/>
              </w:rPr>
              <w:t>membership but senior membership was 25 above budget and juniors 4. Some bills outstanding but currently club has a £2515 surplus. Business control increase in fee will sta</w:t>
            </w:r>
            <w:r w:rsidR="0042122B" w:rsidRPr="00954413">
              <w:rPr>
                <w:sz w:val="20"/>
                <w:szCs w:val="20"/>
              </w:rPr>
              <w:t>rt next month once TOR agreed</w:t>
            </w:r>
          </w:p>
        </w:tc>
        <w:tc>
          <w:tcPr>
            <w:tcW w:w="1530" w:type="dxa"/>
          </w:tcPr>
          <w:p w:rsidR="005308C4" w:rsidRPr="00954413" w:rsidRDefault="005308C4">
            <w:pPr>
              <w:rPr>
                <w:sz w:val="20"/>
                <w:szCs w:val="20"/>
              </w:rPr>
            </w:pPr>
          </w:p>
          <w:p w:rsidR="0023342F" w:rsidRPr="00954413" w:rsidRDefault="0023342F">
            <w:pPr>
              <w:rPr>
                <w:sz w:val="20"/>
                <w:szCs w:val="20"/>
              </w:rPr>
            </w:pPr>
          </w:p>
          <w:p w:rsidR="0042122B" w:rsidRPr="00954413" w:rsidRDefault="0042122B">
            <w:pPr>
              <w:rPr>
                <w:sz w:val="20"/>
                <w:szCs w:val="20"/>
              </w:rPr>
            </w:pPr>
          </w:p>
          <w:p w:rsidR="0042122B" w:rsidRPr="00954413" w:rsidRDefault="0042122B">
            <w:pPr>
              <w:rPr>
                <w:sz w:val="20"/>
                <w:szCs w:val="20"/>
              </w:rPr>
            </w:pPr>
            <w:r w:rsidRPr="00954413">
              <w:rPr>
                <w:sz w:val="20"/>
                <w:szCs w:val="20"/>
              </w:rPr>
              <w:t>RS</w:t>
            </w:r>
          </w:p>
        </w:tc>
      </w:tr>
      <w:tr w:rsidR="005308C4" w:rsidRPr="00954413" w:rsidTr="00CC472A">
        <w:tc>
          <w:tcPr>
            <w:tcW w:w="817" w:type="dxa"/>
          </w:tcPr>
          <w:p w:rsidR="005308C4" w:rsidRPr="00954413" w:rsidRDefault="00E92FB1">
            <w:pPr>
              <w:rPr>
                <w:sz w:val="20"/>
                <w:szCs w:val="20"/>
              </w:rPr>
            </w:pPr>
            <w:r w:rsidRPr="00954413">
              <w:rPr>
                <w:sz w:val="20"/>
                <w:szCs w:val="20"/>
              </w:rPr>
              <w:t>8</w:t>
            </w:r>
          </w:p>
        </w:tc>
        <w:tc>
          <w:tcPr>
            <w:tcW w:w="7229" w:type="dxa"/>
          </w:tcPr>
          <w:p w:rsidR="00452F40" w:rsidRPr="00954413" w:rsidRDefault="001D28E9" w:rsidP="00452F40">
            <w:pPr>
              <w:rPr>
                <w:sz w:val="20"/>
                <w:szCs w:val="20"/>
              </w:rPr>
            </w:pPr>
            <w:r w:rsidRPr="00954413">
              <w:rPr>
                <w:b/>
                <w:sz w:val="20"/>
                <w:szCs w:val="20"/>
              </w:rPr>
              <w:t>Hockey C</w:t>
            </w:r>
            <w:r w:rsidR="00B13074" w:rsidRPr="00954413">
              <w:rPr>
                <w:b/>
                <w:sz w:val="20"/>
                <w:szCs w:val="20"/>
              </w:rPr>
              <w:t xml:space="preserve">ommittee. </w:t>
            </w:r>
            <w:r w:rsidR="00B40881" w:rsidRPr="00954413">
              <w:rPr>
                <w:sz w:val="20"/>
                <w:szCs w:val="20"/>
              </w:rPr>
              <w:t xml:space="preserve"> </w:t>
            </w:r>
            <w:r w:rsidR="00452F40" w:rsidRPr="00954413">
              <w:rPr>
                <w:sz w:val="20"/>
                <w:szCs w:val="20"/>
              </w:rPr>
              <w:t xml:space="preserve">IC documented that both ladies and </w:t>
            </w:r>
            <w:proofErr w:type="spellStart"/>
            <w:r w:rsidR="00452F40" w:rsidRPr="00954413">
              <w:rPr>
                <w:sz w:val="20"/>
                <w:szCs w:val="20"/>
              </w:rPr>
              <w:t>mens</w:t>
            </w:r>
            <w:proofErr w:type="spellEnd"/>
            <w:r w:rsidR="00452F40" w:rsidRPr="00954413">
              <w:rPr>
                <w:sz w:val="20"/>
                <w:szCs w:val="20"/>
              </w:rPr>
              <w:t xml:space="preserve"> 1sts had gained promotion from their leagues and that </w:t>
            </w:r>
            <w:r w:rsidR="0042122B" w:rsidRPr="00954413">
              <w:rPr>
                <w:sz w:val="20"/>
                <w:szCs w:val="20"/>
              </w:rPr>
              <w:t xml:space="preserve">the men’s D had </w:t>
            </w:r>
            <w:proofErr w:type="gramStart"/>
            <w:r w:rsidR="0042122B" w:rsidRPr="00954413">
              <w:rPr>
                <w:sz w:val="20"/>
                <w:szCs w:val="20"/>
              </w:rPr>
              <w:t>won  Central</w:t>
            </w:r>
            <w:proofErr w:type="gramEnd"/>
            <w:r w:rsidR="0042122B" w:rsidRPr="00954413">
              <w:rPr>
                <w:sz w:val="20"/>
                <w:szCs w:val="20"/>
              </w:rPr>
              <w:t xml:space="preserve"> 2 Division and the G’s promoted to East Central 1.</w:t>
            </w:r>
            <w:r w:rsidR="00452F40" w:rsidRPr="00954413">
              <w:rPr>
                <w:sz w:val="20"/>
                <w:szCs w:val="20"/>
              </w:rPr>
              <w:t xml:space="preserve"> In the juniors 16 currently at performance centres including some internationals.</w:t>
            </w:r>
            <w:r w:rsidR="00384FF9" w:rsidRPr="00954413">
              <w:rPr>
                <w:sz w:val="20"/>
                <w:szCs w:val="20"/>
              </w:rPr>
              <w:t xml:space="preserve"> Application for ladies 6 has been made to join the league but no acceptance has been received. </w:t>
            </w:r>
            <w:r w:rsidR="00452F40" w:rsidRPr="00954413">
              <w:rPr>
                <w:sz w:val="20"/>
                <w:szCs w:val="20"/>
              </w:rPr>
              <w:t xml:space="preserve"> A brief discussion was held about putting this information out on our website and it was thought our twitter account could be used for this type of information</w:t>
            </w:r>
            <w:r w:rsidR="0042122B" w:rsidRPr="00954413">
              <w:rPr>
                <w:sz w:val="20"/>
                <w:szCs w:val="20"/>
              </w:rPr>
              <w:t>. Proposal to change the role from Director of Marketing and Publicity to Social Media Manager to be put to</w:t>
            </w:r>
            <w:r w:rsidR="00452F40" w:rsidRPr="00954413">
              <w:rPr>
                <w:sz w:val="20"/>
                <w:szCs w:val="20"/>
              </w:rPr>
              <w:t xml:space="preserve"> the AGM?</w:t>
            </w:r>
          </w:p>
          <w:p w:rsidR="00452F40" w:rsidRPr="00954413" w:rsidRDefault="00452F40" w:rsidP="00452F40">
            <w:pPr>
              <w:rPr>
                <w:sz w:val="20"/>
                <w:szCs w:val="20"/>
              </w:rPr>
            </w:pPr>
            <w:r w:rsidRPr="00954413">
              <w:rPr>
                <w:sz w:val="20"/>
                <w:szCs w:val="20"/>
              </w:rPr>
              <w:t>IC reported</w:t>
            </w:r>
            <w:r w:rsidR="0042122B" w:rsidRPr="00954413">
              <w:rPr>
                <w:sz w:val="20"/>
                <w:szCs w:val="20"/>
              </w:rPr>
              <w:t xml:space="preserve"> that next year all </w:t>
            </w:r>
            <w:proofErr w:type="gramStart"/>
            <w:r w:rsidR="0042122B" w:rsidRPr="00954413">
              <w:rPr>
                <w:sz w:val="20"/>
                <w:szCs w:val="20"/>
              </w:rPr>
              <w:t>hockey</w:t>
            </w:r>
            <w:proofErr w:type="gramEnd"/>
            <w:r w:rsidR="00384FF9" w:rsidRPr="00954413">
              <w:rPr>
                <w:sz w:val="20"/>
                <w:szCs w:val="20"/>
              </w:rPr>
              <w:t xml:space="preserve"> will be </w:t>
            </w:r>
            <w:r w:rsidR="0042122B" w:rsidRPr="00954413">
              <w:rPr>
                <w:sz w:val="20"/>
                <w:szCs w:val="20"/>
              </w:rPr>
              <w:t>playing quarters and this could</w:t>
            </w:r>
            <w:r w:rsidR="00384FF9" w:rsidRPr="00954413">
              <w:rPr>
                <w:sz w:val="20"/>
                <w:szCs w:val="20"/>
              </w:rPr>
              <w:t xml:space="preserve"> lead to a reduction in playing squads to 14 per side.</w:t>
            </w:r>
            <w:r w:rsidR="0042122B" w:rsidRPr="00954413">
              <w:rPr>
                <w:sz w:val="20"/>
                <w:szCs w:val="20"/>
              </w:rPr>
              <w:t xml:space="preserve"> However England Hockey </w:t>
            </w:r>
            <w:proofErr w:type="gramStart"/>
            <w:r w:rsidR="0042122B" w:rsidRPr="00954413">
              <w:rPr>
                <w:sz w:val="20"/>
                <w:szCs w:val="20"/>
              </w:rPr>
              <w:t>are</w:t>
            </w:r>
            <w:proofErr w:type="gramEnd"/>
            <w:r w:rsidR="0042122B" w:rsidRPr="00954413">
              <w:rPr>
                <w:sz w:val="20"/>
                <w:szCs w:val="20"/>
              </w:rPr>
              <w:t xml:space="preserve"> challenging this with FIH as they only want to introduce for performance hockey.</w:t>
            </w:r>
            <w:r w:rsidR="00384FF9" w:rsidRPr="00954413">
              <w:rPr>
                <w:sz w:val="20"/>
                <w:szCs w:val="20"/>
              </w:rPr>
              <w:t xml:space="preserve"> </w:t>
            </w:r>
            <w:r w:rsidR="0042122B" w:rsidRPr="00954413">
              <w:rPr>
                <w:sz w:val="20"/>
                <w:szCs w:val="20"/>
              </w:rPr>
              <w:t xml:space="preserve">Decision </w:t>
            </w:r>
            <w:proofErr w:type="spellStart"/>
            <w:r w:rsidR="0042122B" w:rsidRPr="00954413">
              <w:rPr>
                <w:sz w:val="20"/>
                <w:szCs w:val="20"/>
              </w:rPr>
              <w:t>soon.</w:t>
            </w:r>
            <w:r w:rsidR="00384FF9" w:rsidRPr="00954413">
              <w:rPr>
                <w:sz w:val="20"/>
                <w:szCs w:val="20"/>
              </w:rPr>
              <w:t>He</w:t>
            </w:r>
            <w:proofErr w:type="spellEnd"/>
            <w:r w:rsidR="00384FF9" w:rsidRPr="00954413">
              <w:rPr>
                <w:sz w:val="20"/>
                <w:szCs w:val="20"/>
              </w:rPr>
              <w:t xml:space="preserve"> suggested that from next season yellow cards should be fined £5 and red </w:t>
            </w:r>
            <w:r w:rsidR="00384FF9" w:rsidRPr="00954413">
              <w:rPr>
                <w:sz w:val="20"/>
                <w:szCs w:val="20"/>
              </w:rPr>
              <w:lastRenderedPageBreak/>
              <w:t xml:space="preserve">cards </w:t>
            </w:r>
            <w:r w:rsidR="0001415A" w:rsidRPr="00954413">
              <w:rPr>
                <w:sz w:val="20"/>
                <w:szCs w:val="20"/>
              </w:rPr>
              <w:t>£75…Decision for incoming Hockey Committee</w:t>
            </w:r>
            <w:proofErr w:type="gramStart"/>
            <w:r w:rsidR="0001415A" w:rsidRPr="00954413">
              <w:rPr>
                <w:sz w:val="20"/>
                <w:szCs w:val="20"/>
              </w:rPr>
              <w:t>.</w:t>
            </w:r>
            <w:r w:rsidR="00384FF9" w:rsidRPr="00954413">
              <w:rPr>
                <w:sz w:val="20"/>
                <w:szCs w:val="20"/>
              </w:rPr>
              <w:t>.</w:t>
            </w:r>
            <w:proofErr w:type="gramEnd"/>
            <w:r w:rsidR="00384FF9" w:rsidRPr="00954413">
              <w:rPr>
                <w:sz w:val="20"/>
                <w:szCs w:val="20"/>
              </w:rPr>
              <w:t xml:space="preserve"> A very large loss of balls over the season</w:t>
            </w:r>
            <w:proofErr w:type="gramStart"/>
            <w:r w:rsidR="00384FF9" w:rsidRPr="00954413">
              <w:rPr>
                <w:sz w:val="20"/>
                <w:szCs w:val="20"/>
              </w:rPr>
              <w:t>..next</w:t>
            </w:r>
            <w:proofErr w:type="gramEnd"/>
            <w:r w:rsidR="00384FF9" w:rsidRPr="00954413">
              <w:rPr>
                <w:sz w:val="20"/>
                <w:szCs w:val="20"/>
              </w:rPr>
              <w:t xml:space="preserve"> year each team with a lockable container so that some inventory can be taken to see where the balls are going!!</w:t>
            </w:r>
          </w:p>
          <w:p w:rsidR="00384FF9" w:rsidRPr="00954413" w:rsidRDefault="00384FF9" w:rsidP="00452F40">
            <w:pPr>
              <w:rPr>
                <w:sz w:val="20"/>
                <w:szCs w:val="20"/>
              </w:rPr>
            </w:pPr>
            <w:r w:rsidRPr="00954413">
              <w:rPr>
                <w:sz w:val="20"/>
                <w:szCs w:val="20"/>
              </w:rPr>
              <w:t xml:space="preserve">IC is hoping to improve the links with </w:t>
            </w:r>
            <w:proofErr w:type="spellStart"/>
            <w:r w:rsidRPr="00954413">
              <w:rPr>
                <w:sz w:val="20"/>
                <w:szCs w:val="20"/>
              </w:rPr>
              <w:t>Millfield</w:t>
            </w:r>
            <w:proofErr w:type="spellEnd"/>
            <w:r w:rsidRPr="00954413">
              <w:rPr>
                <w:sz w:val="20"/>
                <w:szCs w:val="20"/>
              </w:rPr>
              <w:t>.</w:t>
            </w:r>
          </w:p>
          <w:p w:rsidR="00B40881" w:rsidRPr="00954413" w:rsidRDefault="00384FF9" w:rsidP="00B40881">
            <w:pPr>
              <w:rPr>
                <w:sz w:val="20"/>
                <w:szCs w:val="20"/>
              </w:rPr>
            </w:pPr>
            <w:r w:rsidRPr="00954413">
              <w:rPr>
                <w:sz w:val="20"/>
                <w:szCs w:val="20"/>
              </w:rPr>
              <w:t>There is a new kit sponsor for the University ‘Under armour’</w:t>
            </w:r>
          </w:p>
        </w:tc>
        <w:tc>
          <w:tcPr>
            <w:tcW w:w="1530" w:type="dxa"/>
          </w:tcPr>
          <w:p w:rsidR="00B13074" w:rsidRPr="00954413" w:rsidRDefault="00B13074">
            <w:pPr>
              <w:rPr>
                <w:sz w:val="20"/>
                <w:szCs w:val="20"/>
              </w:rPr>
            </w:pPr>
          </w:p>
          <w:p w:rsidR="00076716" w:rsidRPr="00954413" w:rsidRDefault="00076716">
            <w:pPr>
              <w:rPr>
                <w:sz w:val="20"/>
                <w:szCs w:val="20"/>
              </w:rPr>
            </w:pPr>
          </w:p>
          <w:p w:rsidR="00076716" w:rsidRPr="00954413" w:rsidRDefault="00076716">
            <w:pPr>
              <w:rPr>
                <w:sz w:val="20"/>
                <w:szCs w:val="20"/>
              </w:rPr>
            </w:pPr>
          </w:p>
          <w:p w:rsidR="00BF03CD" w:rsidRPr="00954413" w:rsidRDefault="00BF03CD">
            <w:pPr>
              <w:rPr>
                <w:sz w:val="20"/>
                <w:szCs w:val="20"/>
              </w:rPr>
            </w:pPr>
          </w:p>
          <w:p w:rsidR="0042122B" w:rsidRPr="00954413" w:rsidRDefault="0042122B">
            <w:pPr>
              <w:rPr>
                <w:sz w:val="20"/>
                <w:szCs w:val="20"/>
              </w:rPr>
            </w:pPr>
          </w:p>
          <w:p w:rsidR="0042122B" w:rsidRPr="00954413" w:rsidRDefault="0042122B">
            <w:pPr>
              <w:rPr>
                <w:sz w:val="20"/>
                <w:szCs w:val="20"/>
              </w:rPr>
            </w:pPr>
          </w:p>
          <w:p w:rsidR="0042122B" w:rsidRPr="00954413" w:rsidRDefault="0042122B">
            <w:pPr>
              <w:rPr>
                <w:sz w:val="20"/>
                <w:szCs w:val="20"/>
              </w:rPr>
            </w:pPr>
          </w:p>
          <w:p w:rsidR="0042122B" w:rsidRPr="00954413" w:rsidRDefault="0042122B">
            <w:pPr>
              <w:rPr>
                <w:sz w:val="20"/>
                <w:szCs w:val="20"/>
              </w:rPr>
            </w:pPr>
            <w:r w:rsidRPr="00954413">
              <w:rPr>
                <w:sz w:val="20"/>
                <w:szCs w:val="20"/>
              </w:rPr>
              <w:t>NDK</w:t>
            </w:r>
          </w:p>
        </w:tc>
      </w:tr>
      <w:tr w:rsidR="005308C4" w:rsidRPr="00954413" w:rsidTr="00E92FB1">
        <w:trPr>
          <w:trHeight w:val="1023"/>
        </w:trPr>
        <w:tc>
          <w:tcPr>
            <w:tcW w:w="817" w:type="dxa"/>
          </w:tcPr>
          <w:p w:rsidR="005308C4" w:rsidRPr="00954413" w:rsidRDefault="00E92FB1">
            <w:pPr>
              <w:rPr>
                <w:sz w:val="20"/>
                <w:szCs w:val="20"/>
              </w:rPr>
            </w:pPr>
            <w:r w:rsidRPr="00954413">
              <w:rPr>
                <w:sz w:val="20"/>
                <w:szCs w:val="20"/>
              </w:rPr>
              <w:lastRenderedPageBreak/>
              <w:t>9</w:t>
            </w:r>
          </w:p>
        </w:tc>
        <w:tc>
          <w:tcPr>
            <w:tcW w:w="7229" w:type="dxa"/>
          </w:tcPr>
          <w:p w:rsidR="004F1688" w:rsidRPr="00954413" w:rsidRDefault="00B13074" w:rsidP="00384FF9">
            <w:pPr>
              <w:rPr>
                <w:sz w:val="20"/>
                <w:szCs w:val="20"/>
              </w:rPr>
            </w:pPr>
            <w:r w:rsidRPr="00954413">
              <w:rPr>
                <w:b/>
                <w:sz w:val="20"/>
                <w:szCs w:val="20"/>
              </w:rPr>
              <w:t>Social and Fund-Raising.</w:t>
            </w:r>
            <w:r w:rsidRPr="00954413">
              <w:rPr>
                <w:sz w:val="20"/>
                <w:szCs w:val="20"/>
              </w:rPr>
              <w:t xml:space="preserve"> </w:t>
            </w:r>
            <w:r w:rsidR="00E24F87" w:rsidRPr="00954413">
              <w:rPr>
                <w:sz w:val="20"/>
                <w:szCs w:val="20"/>
              </w:rPr>
              <w:t xml:space="preserve"> </w:t>
            </w:r>
            <w:r w:rsidR="00384FF9" w:rsidRPr="00954413">
              <w:rPr>
                <w:sz w:val="20"/>
                <w:szCs w:val="20"/>
              </w:rPr>
              <w:t>Information about the dinner at the Bath Function Rooms has been circulated to members at £35 per head. Numbers are increasing for this but currently well below the break-even point. A decision on whether to continue after the Easter break.</w:t>
            </w:r>
          </w:p>
        </w:tc>
        <w:tc>
          <w:tcPr>
            <w:tcW w:w="1530" w:type="dxa"/>
          </w:tcPr>
          <w:p w:rsidR="00E24F87" w:rsidRPr="00954413" w:rsidRDefault="00384FF9" w:rsidP="00E24F87">
            <w:pPr>
              <w:rPr>
                <w:sz w:val="20"/>
                <w:szCs w:val="20"/>
              </w:rPr>
            </w:pPr>
            <w:proofErr w:type="spellStart"/>
            <w:r w:rsidRPr="00954413">
              <w:rPr>
                <w:sz w:val="20"/>
                <w:szCs w:val="20"/>
              </w:rPr>
              <w:t>ic</w:t>
            </w:r>
            <w:proofErr w:type="spellEnd"/>
          </w:p>
        </w:tc>
      </w:tr>
      <w:tr w:rsidR="005308C4" w:rsidRPr="00954413" w:rsidTr="00E92FB1">
        <w:trPr>
          <w:trHeight w:val="2541"/>
        </w:trPr>
        <w:tc>
          <w:tcPr>
            <w:tcW w:w="817" w:type="dxa"/>
          </w:tcPr>
          <w:p w:rsidR="005308C4" w:rsidRPr="00954413" w:rsidRDefault="004F1688">
            <w:pPr>
              <w:rPr>
                <w:sz w:val="20"/>
                <w:szCs w:val="20"/>
              </w:rPr>
            </w:pPr>
            <w:r w:rsidRPr="00954413">
              <w:rPr>
                <w:sz w:val="20"/>
                <w:szCs w:val="20"/>
              </w:rPr>
              <w:t>1</w:t>
            </w:r>
            <w:r w:rsidR="00E92FB1" w:rsidRPr="00954413">
              <w:rPr>
                <w:sz w:val="20"/>
                <w:szCs w:val="20"/>
              </w:rPr>
              <w:t>0</w:t>
            </w:r>
          </w:p>
        </w:tc>
        <w:tc>
          <w:tcPr>
            <w:tcW w:w="7229" w:type="dxa"/>
          </w:tcPr>
          <w:p w:rsidR="00E24F87" w:rsidRPr="00954413" w:rsidRDefault="00384FF9" w:rsidP="00E92FB1">
            <w:pPr>
              <w:rPr>
                <w:sz w:val="20"/>
                <w:szCs w:val="20"/>
              </w:rPr>
            </w:pPr>
            <w:r w:rsidRPr="00954413">
              <w:rPr>
                <w:b/>
                <w:sz w:val="20"/>
                <w:szCs w:val="20"/>
              </w:rPr>
              <w:t xml:space="preserve">Commercial: </w:t>
            </w:r>
            <w:r w:rsidR="002C2847" w:rsidRPr="00954413">
              <w:rPr>
                <w:sz w:val="20"/>
                <w:szCs w:val="20"/>
              </w:rPr>
              <w:t>No increase in 200 club participants despite being given more prominence on website. SC to ask AS to put winners on website and to link membership to general subscriptions; to be raised at AGM.</w:t>
            </w:r>
          </w:p>
          <w:p w:rsidR="002C2847" w:rsidRPr="00954413" w:rsidRDefault="002C2847" w:rsidP="00E92FB1">
            <w:pPr>
              <w:rPr>
                <w:sz w:val="20"/>
                <w:szCs w:val="20"/>
              </w:rPr>
            </w:pPr>
            <w:r w:rsidRPr="00954413">
              <w:rPr>
                <w:sz w:val="20"/>
                <w:szCs w:val="20"/>
              </w:rPr>
              <w:t>No progress yet with Bath FC package.</w:t>
            </w:r>
          </w:p>
          <w:p w:rsidR="002C2847" w:rsidRPr="00954413" w:rsidRDefault="002C2847" w:rsidP="00E92FB1">
            <w:pPr>
              <w:rPr>
                <w:sz w:val="20"/>
                <w:szCs w:val="20"/>
              </w:rPr>
            </w:pPr>
            <w:r w:rsidRPr="00954413">
              <w:rPr>
                <w:sz w:val="20"/>
                <w:szCs w:val="20"/>
              </w:rPr>
              <w:t>TB raised possibility of Sport England grants to purchase indoor goals perhaps. To contact MP to help with application.</w:t>
            </w:r>
          </w:p>
        </w:tc>
        <w:tc>
          <w:tcPr>
            <w:tcW w:w="1530" w:type="dxa"/>
          </w:tcPr>
          <w:p w:rsidR="0023342F" w:rsidRPr="00954413" w:rsidRDefault="002C2847">
            <w:pPr>
              <w:rPr>
                <w:sz w:val="20"/>
                <w:szCs w:val="20"/>
              </w:rPr>
            </w:pPr>
            <w:r w:rsidRPr="00954413">
              <w:rPr>
                <w:sz w:val="20"/>
                <w:szCs w:val="20"/>
              </w:rPr>
              <w:t>SC/AS</w:t>
            </w:r>
          </w:p>
          <w:p w:rsidR="002C2847" w:rsidRPr="00954413" w:rsidRDefault="002C2847">
            <w:pPr>
              <w:rPr>
                <w:sz w:val="20"/>
                <w:szCs w:val="20"/>
              </w:rPr>
            </w:pPr>
          </w:p>
          <w:p w:rsidR="002C2847" w:rsidRPr="00954413" w:rsidRDefault="002C2847">
            <w:pPr>
              <w:rPr>
                <w:sz w:val="20"/>
                <w:szCs w:val="20"/>
              </w:rPr>
            </w:pPr>
          </w:p>
          <w:p w:rsidR="002C2847" w:rsidRPr="00954413" w:rsidRDefault="002C2847">
            <w:pPr>
              <w:rPr>
                <w:sz w:val="20"/>
                <w:szCs w:val="20"/>
              </w:rPr>
            </w:pPr>
          </w:p>
          <w:p w:rsidR="002C2847" w:rsidRPr="00954413" w:rsidRDefault="002C2847">
            <w:pPr>
              <w:rPr>
                <w:sz w:val="20"/>
                <w:szCs w:val="20"/>
              </w:rPr>
            </w:pPr>
            <w:r w:rsidRPr="00954413">
              <w:rPr>
                <w:sz w:val="20"/>
                <w:szCs w:val="20"/>
              </w:rPr>
              <w:t>TB/MP</w:t>
            </w:r>
          </w:p>
        </w:tc>
      </w:tr>
      <w:tr w:rsidR="005308C4" w:rsidRPr="00954413" w:rsidTr="00CC472A">
        <w:tc>
          <w:tcPr>
            <w:tcW w:w="817" w:type="dxa"/>
          </w:tcPr>
          <w:p w:rsidR="005308C4" w:rsidRPr="00954413" w:rsidRDefault="004F1688">
            <w:pPr>
              <w:rPr>
                <w:sz w:val="20"/>
                <w:szCs w:val="20"/>
              </w:rPr>
            </w:pPr>
            <w:r w:rsidRPr="00954413">
              <w:rPr>
                <w:sz w:val="20"/>
                <w:szCs w:val="20"/>
              </w:rPr>
              <w:t>1</w:t>
            </w:r>
            <w:r w:rsidR="00E92FB1" w:rsidRPr="00954413">
              <w:rPr>
                <w:sz w:val="20"/>
                <w:szCs w:val="20"/>
              </w:rPr>
              <w:t>1</w:t>
            </w:r>
          </w:p>
        </w:tc>
        <w:tc>
          <w:tcPr>
            <w:tcW w:w="7229" w:type="dxa"/>
          </w:tcPr>
          <w:p w:rsidR="002C2847" w:rsidRPr="00954413" w:rsidRDefault="004F1688" w:rsidP="002C2847">
            <w:pPr>
              <w:rPr>
                <w:sz w:val="20"/>
                <w:szCs w:val="20"/>
              </w:rPr>
            </w:pPr>
            <w:r w:rsidRPr="00954413">
              <w:rPr>
                <w:b/>
                <w:sz w:val="20"/>
                <w:szCs w:val="20"/>
              </w:rPr>
              <w:t xml:space="preserve">Marketing and Publicity:  </w:t>
            </w:r>
          </w:p>
          <w:p w:rsidR="0023342F" w:rsidRPr="00954413" w:rsidRDefault="0023342F">
            <w:pPr>
              <w:rPr>
                <w:sz w:val="20"/>
                <w:szCs w:val="20"/>
              </w:rPr>
            </w:pPr>
          </w:p>
        </w:tc>
        <w:tc>
          <w:tcPr>
            <w:tcW w:w="1530" w:type="dxa"/>
          </w:tcPr>
          <w:p w:rsidR="002360CB" w:rsidRPr="00954413" w:rsidRDefault="002360CB">
            <w:pPr>
              <w:rPr>
                <w:sz w:val="20"/>
                <w:szCs w:val="20"/>
              </w:rPr>
            </w:pPr>
          </w:p>
        </w:tc>
      </w:tr>
      <w:tr w:rsidR="005308C4" w:rsidRPr="00954413" w:rsidTr="00CC472A">
        <w:tc>
          <w:tcPr>
            <w:tcW w:w="817" w:type="dxa"/>
          </w:tcPr>
          <w:p w:rsidR="005308C4" w:rsidRPr="00954413" w:rsidRDefault="004F1688">
            <w:pPr>
              <w:rPr>
                <w:sz w:val="20"/>
                <w:szCs w:val="20"/>
              </w:rPr>
            </w:pPr>
            <w:r w:rsidRPr="00954413">
              <w:rPr>
                <w:sz w:val="20"/>
                <w:szCs w:val="20"/>
              </w:rPr>
              <w:t>1</w:t>
            </w:r>
            <w:r w:rsidR="00E92FB1" w:rsidRPr="00954413">
              <w:rPr>
                <w:sz w:val="20"/>
                <w:szCs w:val="20"/>
              </w:rPr>
              <w:t>2</w:t>
            </w:r>
          </w:p>
        </w:tc>
        <w:tc>
          <w:tcPr>
            <w:tcW w:w="7229" w:type="dxa"/>
          </w:tcPr>
          <w:p w:rsidR="005308C4" w:rsidRPr="00954413" w:rsidRDefault="002C2847" w:rsidP="00E92FB1">
            <w:pPr>
              <w:rPr>
                <w:sz w:val="20"/>
                <w:szCs w:val="20"/>
              </w:rPr>
            </w:pPr>
            <w:r w:rsidRPr="00954413">
              <w:rPr>
                <w:b/>
                <w:sz w:val="20"/>
                <w:szCs w:val="20"/>
              </w:rPr>
              <w:t xml:space="preserve">Welfare: </w:t>
            </w:r>
            <w:r w:rsidRPr="00954413">
              <w:rPr>
                <w:sz w:val="20"/>
                <w:szCs w:val="20"/>
              </w:rPr>
              <w:t xml:space="preserve">RW reported that changing room policy has been up-dated. A very small number of coaches have </w:t>
            </w:r>
            <w:proofErr w:type="gramStart"/>
            <w:r w:rsidRPr="00954413">
              <w:rPr>
                <w:sz w:val="20"/>
                <w:szCs w:val="20"/>
              </w:rPr>
              <w:t>yet  to</w:t>
            </w:r>
            <w:proofErr w:type="gramEnd"/>
            <w:r w:rsidRPr="00954413">
              <w:rPr>
                <w:sz w:val="20"/>
                <w:szCs w:val="20"/>
              </w:rPr>
              <w:t xml:space="preserve"> produce their DBS certificate; it was agreed to withhold their payments until this rectified.</w:t>
            </w:r>
          </w:p>
        </w:tc>
        <w:tc>
          <w:tcPr>
            <w:tcW w:w="1530" w:type="dxa"/>
          </w:tcPr>
          <w:p w:rsidR="00E92FB1" w:rsidRPr="00954413" w:rsidRDefault="002C2847">
            <w:pPr>
              <w:rPr>
                <w:sz w:val="20"/>
                <w:szCs w:val="20"/>
              </w:rPr>
            </w:pPr>
            <w:r w:rsidRPr="00954413">
              <w:rPr>
                <w:sz w:val="20"/>
                <w:szCs w:val="20"/>
              </w:rPr>
              <w:t>RW/RS</w:t>
            </w:r>
          </w:p>
        </w:tc>
      </w:tr>
      <w:tr w:rsidR="005308C4" w:rsidRPr="00954413" w:rsidTr="004F1688">
        <w:trPr>
          <w:trHeight w:val="414"/>
        </w:trPr>
        <w:tc>
          <w:tcPr>
            <w:tcW w:w="817" w:type="dxa"/>
          </w:tcPr>
          <w:p w:rsidR="005308C4" w:rsidRPr="00954413" w:rsidRDefault="00E92FB1">
            <w:pPr>
              <w:rPr>
                <w:sz w:val="20"/>
                <w:szCs w:val="20"/>
              </w:rPr>
            </w:pPr>
            <w:r w:rsidRPr="00954413">
              <w:rPr>
                <w:sz w:val="20"/>
                <w:szCs w:val="20"/>
              </w:rPr>
              <w:t>13.</w:t>
            </w:r>
            <w:r w:rsidR="0035548D" w:rsidRPr="00954413">
              <w:rPr>
                <w:sz w:val="20"/>
                <w:szCs w:val="20"/>
              </w:rPr>
              <w:t>.</w:t>
            </w:r>
          </w:p>
        </w:tc>
        <w:tc>
          <w:tcPr>
            <w:tcW w:w="7229" w:type="dxa"/>
          </w:tcPr>
          <w:p w:rsidR="00DD2236" w:rsidRPr="00954413" w:rsidRDefault="0001415A">
            <w:pPr>
              <w:rPr>
                <w:sz w:val="20"/>
                <w:szCs w:val="20"/>
              </w:rPr>
            </w:pPr>
            <w:proofErr w:type="gramStart"/>
            <w:r w:rsidRPr="00954413">
              <w:rPr>
                <w:b/>
                <w:sz w:val="20"/>
                <w:szCs w:val="20"/>
              </w:rPr>
              <w:t xml:space="preserve">University </w:t>
            </w:r>
            <w:r w:rsidR="00DD2236" w:rsidRPr="00954413">
              <w:rPr>
                <w:b/>
                <w:sz w:val="20"/>
                <w:szCs w:val="20"/>
              </w:rPr>
              <w:t xml:space="preserve"> </w:t>
            </w:r>
            <w:r w:rsidR="00DD2236" w:rsidRPr="00954413">
              <w:rPr>
                <w:sz w:val="20"/>
                <w:szCs w:val="20"/>
              </w:rPr>
              <w:t>Survey</w:t>
            </w:r>
            <w:proofErr w:type="gramEnd"/>
            <w:r w:rsidR="00DD2236" w:rsidRPr="00954413">
              <w:rPr>
                <w:sz w:val="20"/>
                <w:szCs w:val="20"/>
              </w:rPr>
              <w:t xml:space="preserve"> produced 195 respondents and AS thanked for his efforts with this and the analysis.. This will be di</w:t>
            </w:r>
            <w:r w:rsidR="004844AE" w:rsidRPr="00954413">
              <w:rPr>
                <w:sz w:val="20"/>
                <w:szCs w:val="20"/>
              </w:rPr>
              <w:t>s</w:t>
            </w:r>
            <w:r w:rsidR="00DD2236" w:rsidRPr="00954413">
              <w:rPr>
                <w:sz w:val="20"/>
                <w:szCs w:val="20"/>
              </w:rPr>
              <w:t>cussed at a separate meeting on Monday April 16</w:t>
            </w:r>
            <w:r w:rsidR="00DD2236" w:rsidRPr="00954413">
              <w:rPr>
                <w:sz w:val="20"/>
                <w:szCs w:val="20"/>
                <w:vertAlign w:val="superscript"/>
              </w:rPr>
              <w:t>th</w:t>
            </w:r>
            <w:r w:rsidRPr="00954413">
              <w:rPr>
                <w:sz w:val="20"/>
                <w:szCs w:val="20"/>
              </w:rPr>
              <w:t>. David Medlock has sold</w:t>
            </w:r>
            <w:r w:rsidR="00DD2236" w:rsidRPr="00954413">
              <w:rPr>
                <w:sz w:val="20"/>
                <w:szCs w:val="20"/>
              </w:rPr>
              <w:t xml:space="preserve"> </w:t>
            </w:r>
            <w:proofErr w:type="spellStart"/>
            <w:r w:rsidR="00DD2236" w:rsidRPr="00954413">
              <w:rPr>
                <w:sz w:val="20"/>
                <w:szCs w:val="20"/>
              </w:rPr>
              <w:t>Sitec</w:t>
            </w:r>
            <w:proofErr w:type="spellEnd"/>
            <w:r w:rsidR="00DD2236" w:rsidRPr="00954413">
              <w:rPr>
                <w:sz w:val="20"/>
                <w:szCs w:val="20"/>
              </w:rPr>
              <w:t xml:space="preserve"> how might this affect our sponsorship</w:t>
            </w:r>
            <w:proofErr w:type="gramStart"/>
            <w:r w:rsidR="00DD2236" w:rsidRPr="00954413">
              <w:rPr>
                <w:sz w:val="20"/>
                <w:szCs w:val="20"/>
              </w:rPr>
              <w:t>..currently</w:t>
            </w:r>
            <w:proofErr w:type="gramEnd"/>
            <w:r w:rsidR="00DD2236" w:rsidRPr="00954413">
              <w:rPr>
                <w:sz w:val="20"/>
                <w:szCs w:val="20"/>
              </w:rPr>
              <w:t xml:space="preserve"> at £12000?</w:t>
            </w:r>
            <w:r w:rsidRPr="00954413">
              <w:rPr>
                <w:sz w:val="20"/>
                <w:szCs w:val="20"/>
              </w:rPr>
              <w:t xml:space="preserve">  NDK trying to contact him</w:t>
            </w:r>
          </w:p>
          <w:p w:rsidR="00DD2236" w:rsidRPr="00954413" w:rsidRDefault="00DD2236">
            <w:pPr>
              <w:rPr>
                <w:sz w:val="20"/>
                <w:szCs w:val="20"/>
              </w:rPr>
            </w:pPr>
            <w:r w:rsidRPr="00954413">
              <w:rPr>
                <w:sz w:val="20"/>
                <w:szCs w:val="20"/>
              </w:rPr>
              <w:t>Bath University</w:t>
            </w:r>
            <w:r w:rsidR="0001415A" w:rsidRPr="00954413">
              <w:rPr>
                <w:sz w:val="20"/>
                <w:szCs w:val="20"/>
              </w:rPr>
              <w:t xml:space="preserve"> 1st</w:t>
            </w:r>
            <w:r w:rsidRPr="00954413">
              <w:rPr>
                <w:sz w:val="20"/>
                <w:szCs w:val="20"/>
              </w:rPr>
              <w:t xml:space="preserve"> teams invited </w:t>
            </w:r>
            <w:r w:rsidR="0001415A" w:rsidRPr="00954413">
              <w:rPr>
                <w:sz w:val="20"/>
                <w:szCs w:val="20"/>
              </w:rPr>
              <w:t>in</w:t>
            </w:r>
            <w:r w:rsidRPr="00954413">
              <w:rPr>
                <w:sz w:val="20"/>
                <w:szCs w:val="20"/>
              </w:rPr>
              <w:t xml:space="preserve">to </w:t>
            </w:r>
            <w:r w:rsidR="0001415A" w:rsidRPr="00954413">
              <w:rPr>
                <w:sz w:val="20"/>
                <w:szCs w:val="20"/>
              </w:rPr>
              <w:t xml:space="preserve">the </w:t>
            </w:r>
            <w:r w:rsidRPr="00954413">
              <w:rPr>
                <w:sz w:val="20"/>
                <w:szCs w:val="20"/>
              </w:rPr>
              <w:t xml:space="preserve">new </w:t>
            </w:r>
            <w:r w:rsidR="0001415A" w:rsidRPr="00954413">
              <w:rPr>
                <w:sz w:val="20"/>
                <w:szCs w:val="20"/>
              </w:rPr>
              <w:t>BUCS Premier National L</w:t>
            </w:r>
            <w:r w:rsidRPr="00954413">
              <w:rPr>
                <w:sz w:val="20"/>
                <w:szCs w:val="20"/>
              </w:rPr>
              <w:t>eague</w:t>
            </w:r>
            <w:r w:rsidR="0001415A" w:rsidRPr="00954413">
              <w:rPr>
                <w:sz w:val="20"/>
                <w:szCs w:val="20"/>
              </w:rPr>
              <w:t xml:space="preserve"> for 2019-20</w:t>
            </w:r>
            <w:r w:rsidRPr="00954413">
              <w:rPr>
                <w:sz w:val="20"/>
                <w:szCs w:val="20"/>
              </w:rPr>
              <w:t>. Bath will accept invitation but not clear if this will actually be successful because of the distances involved and how this might affect availability of players at the weekend.</w:t>
            </w:r>
          </w:p>
          <w:p w:rsidR="00DD2236" w:rsidRPr="00954413" w:rsidRDefault="00DD2236">
            <w:pPr>
              <w:rPr>
                <w:sz w:val="20"/>
                <w:szCs w:val="20"/>
              </w:rPr>
            </w:pPr>
            <w:r w:rsidRPr="00954413">
              <w:rPr>
                <w:sz w:val="20"/>
                <w:szCs w:val="20"/>
              </w:rPr>
              <w:t>Pitch 1 ‘not great’ but University having a budget squeeze at the moment.</w:t>
            </w:r>
          </w:p>
        </w:tc>
        <w:tc>
          <w:tcPr>
            <w:tcW w:w="1530" w:type="dxa"/>
          </w:tcPr>
          <w:p w:rsidR="002360CB" w:rsidRPr="00954413" w:rsidRDefault="002360CB">
            <w:pPr>
              <w:rPr>
                <w:sz w:val="20"/>
                <w:szCs w:val="20"/>
              </w:rPr>
            </w:pPr>
          </w:p>
          <w:p w:rsidR="0001415A" w:rsidRPr="00954413" w:rsidRDefault="0001415A">
            <w:pPr>
              <w:rPr>
                <w:sz w:val="20"/>
                <w:szCs w:val="20"/>
              </w:rPr>
            </w:pPr>
          </w:p>
          <w:p w:rsidR="0001415A" w:rsidRPr="00954413" w:rsidRDefault="0001415A">
            <w:pPr>
              <w:rPr>
                <w:sz w:val="20"/>
                <w:szCs w:val="20"/>
              </w:rPr>
            </w:pPr>
          </w:p>
          <w:p w:rsidR="0001415A" w:rsidRPr="00954413" w:rsidRDefault="0001415A">
            <w:pPr>
              <w:rPr>
                <w:sz w:val="20"/>
                <w:szCs w:val="20"/>
              </w:rPr>
            </w:pPr>
            <w:r w:rsidRPr="00954413">
              <w:rPr>
                <w:sz w:val="20"/>
                <w:szCs w:val="20"/>
              </w:rPr>
              <w:t>NDK</w:t>
            </w:r>
          </w:p>
        </w:tc>
      </w:tr>
      <w:tr w:rsidR="0035548D" w:rsidRPr="00954413" w:rsidTr="004F1688">
        <w:trPr>
          <w:trHeight w:val="414"/>
        </w:trPr>
        <w:tc>
          <w:tcPr>
            <w:tcW w:w="817" w:type="dxa"/>
          </w:tcPr>
          <w:p w:rsidR="0035548D" w:rsidRPr="00954413" w:rsidRDefault="00340529">
            <w:pPr>
              <w:rPr>
                <w:sz w:val="20"/>
                <w:szCs w:val="20"/>
              </w:rPr>
            </w:pPr>
            <w:r w:rsidRPr="00954413">
              <w:rPr>
                <w:sz w:val="20"/>
                <w:szCs w:val="20"/>
              </w:rPr>
              <w:t>14</w:t>
            </w:r>
            <w:r w:rsidR="0035548D" w:rsidRPr="00954413">
              <w:rPr>
                <w:sz w:val="20"/>
                <w:szCs w:val="20"/>
              </w:rPr>
              <w:t>.</w:t>
            </w:r>
          </w:p>
        </w:tc>
        <w:tc>
          <w:tcPr>
            <w:tcW w:w="7229" w:type="dxa"/>
          </w:tcPr>
          <w:p w:rsidR="00DD2236" w:rsidRPr="00954413" w:rsidRDefault="0035548D" w:rsidP="00E81618">
            <w:pPr>
              <w:rPr>
                <w:sz w:val="20"/>
                <w:szCs w:val="20"/>
              </w:rPr>
            </w:pPr>
            <w:r w:rsidRPr="00954413">
              <w:rPr>
                <w:b/>
                <w:sz w:val="20"/>
                <w:szCs w:val="20"/>
              </w:rPr>
              <w:t xml:space="preserve">Development: </w:t>
            </w:r>
            <w:r w:rsidR="00E81618" w:rsidRPr="00954413">
              <w:rPr>
                <w:sz w:val="20"/>
                <w:szCs w:val="20"/>
              </w:rPr>
              <w:t xml:space="preserve"> 5 </w:t>
            </w:r>
            <w:r w:rsidR="0001415A" w:rsidRPr="00954413">
              <w:rPr>
                <w:sz w:val="20"/>
                <w:szCs w:val="20"/>
              </w:rPr>
              <w:t xml:space="preserve">year development plan &amp; </w:t>
            </w:r>
            <w:r w:rsidR="00E81618" w:rsidRPr="00954413">
              <w:rPr>
                <w:sz w:val="20"/>
                <w:szCs w:val="20"/>
              </w:rPr>
              <w:t>summarising document yet to be published</w:t>
            </w:r>
          </w:p>
          <w:p w:rsidR="00E81618" w:rsidRPr="00954413" w:rsidRDefault="00E81618" w:rsidP="00E81618">
            <w:pPr>
              <w:rPr>
                <w:sz w:val="20"/>
                <w:szCs w:val="20"/>
              </w:rPr>
            </w:pPr>
          </w:p>
          <w:p w:rsidR="00E81618" w:rsidRPr="00954413" w:rsidRDefault="00E81618" w:rsidP="00E81618">
            <w:pPr>
              <w:rPr>
                <w:sz w:val="20"/>
                <w:szCs w:val="20"/>
              </w:rPr>
            </w:pPr>
            <w:r w:rsidRPr="00954413">
              <w:rPr>
                <w:sz w:val="20"/>
                <w:szCs w:val="20"/>
              </w:rPr>
              <w:t xml:space="preserve">Coaching for Junior Academy </w:t>
            </w:r>
            <w:r w:rsidR="0001415A" w:rsidRPr="00954413">
              <w:rPr>
                <w:sz w:val="20"/>
                <w:szCs w:val="20"/>
              </w:rPr>
              <w:t xml:space="preserve">Coaches </w:t>
            </w:r>
            <w:r w:rsidRPr="00954413">
              <w:rPr>
                <w:sz w:val="20"/>
                <w:szCs w:val="20"/>
              </w:rPr>
              <w:t>on September 8</w:t>
            </w:r>
            <w:r w:rsidRPr="00954413">
              <w:rPr>
                <w:sz w:val="20"/>
                <w:szCs w:val="20"/>
                <w:vertAlign w:val="superscript"/>
              </w:rPr>
              <w:t>th</w:t>
            </w:r>
            <w:r w:rsidRPr="00954413">
              <w:rPr>
                <w:sz w:val="20"/>
                <w:szCs w:val="20"/>
              </w:rPr>
              <w:t xml:space="preserve"> by Matt Way England Performance Coach.</w:t>
            </w:r>
          </w:p>
        </w:tc>
        <w:tc>
          <w:tcPr>
            <w:tcW w:w="1530" w:type="dxa"/>
          </w:tcPr>
          <w:p w:rsidR="00E81618" w:rsidRPr="00954413" w:rsidRDefault="005F5147" w:rsidP="00E81618">
            <w:pPr>
              <w:rPr>
                <w:sz w:val="20"/>
                <w:szCs w:val="20"/>
              </w:rPr>
            </w:pPr>
            <w:r w:rsidRPr="00954413">
              <w:rPr>
                <w:sz w:val="20"/>
                <w:szCs w:val="20"/>
              </w:rPr>
              <w:t>HA</w:t>
            </w:r>
          </w:p>
          <w:p w:rsidR="0001415A" w:rsidRPr="00954413" w:rsidRDefault="0001415A" w:rsidP="00E81618">
            <w:pPr>
              <w:rPr>
                <w:sz w:val="20"/>
                <w:szCs w:val="20"/>
              </w:rPr>
            </w:pPr>
          </w:p>
          <w:p w:rsidR="0001415A" w:rsidRPr="00954413" w:rsidRDefault="0001415A" w:rsidP="00E81618">
            <w:pPr>
              <w:rPr>
                <w:sz w:val="20"/>
                <w:szCs w:val="20"/>
              </w:rPr>
            </w:pPr>
          </w:p>
          <w:p w:rsidR="0001415A" w:rsidRPr="00954413" w:rsidRDefault="0001415A" w:rsidP="00E81618">
            <w:pPr>
              <w:rPr>
                <w:sz w:val="20"/>
                <w:szCs w:val="20"/>
              </w:rPr>
            </w:pPr>
            <w:r w:rsidRPr="00954413">
              <w:rPr>
                <w:sz w:val="20"/>
                <w:szCs w:val="20"/>
              </w:rPr>
              <w:t>HA</w:t>
            </w:r>
          </w:p>
        </w:tc>
      </w:tr>
      <w:tr w:rsidR="0035548D" w:rsidRPr="00954413" w:rsidTr="004F1688">
        <w:trPr>
          <w:trHeight w:val="414"/>
        </w:trPr>
        <w:tc>
          <w:tcPr>
            <w:tcW w:w="817" w:type="dxa"/>
          </w:tcPr>
          <w:p w:rsidR="0035548D" w:rsidRPr="00954413" w:rsidRDefault="00340529">
            <w:pPr>
              <w:rPr>
                <w:sz w:val="20"/>
                <w:szCs w:val="20"/>
              </w:rPr>
            </w:pPr>
            <w:r w:rsidRPr="00954413">
              <w:rPr>
                <w:sz w:val="20"/>
                <w:szCs w:val="20"/>
              </w:rPr>
              <w:t>15</w:t>
            </w:r>
            <w:r w:rsidR="0035548D" w:rsidRPr="00954413">
              <w:rPr>
                <w:sz w:val="20"/>
                <w:szCs w:val="20"/>
              </w:rPr>
              <w:t>.</w:t>
            </w:r>
          </w:p>
        </w:tc>
        <w:tc>
          <w:tcPr>
            <w:tcW w:w="7229" w:type="dxa"/>
          </w:tcPr>
          <w:p w:rsidR="00C925D5" w:rsidRPr="00954413" w:rsidRDefault="0035548D" w:rsidP="00B72190">
            <w:pPr>
              <w:rPr>
                <w:sz w:val="20"/>
                <w:szCs w:val="20"/>
              </w:rPr>
            </w:pPr>
            <w:r w:rsidRPr="00954413">
              <w:rPr>
                <w:b/>
                <w:sz w:val="20"/>
                <w:szCs w:val="20"/>
              </w:rPr>
              <w:t xml:space="preserve">AOB.  </w:t>
            </w:r>
            <w:r w:rsidR="00340529" w:rsidRPr="00954413">
              <w:rPr>
                <w:sz w:val="20"/>
                <w:szCs w:val="20"/>
              </w:rPr>
              <w:t xml:space="preserve">Andrew </w:t>
            </w:r>
            <w:proofErr w:type="spellStart"/>
            <w:r w:rsidR="00340529" w:rsidRPr="00954413">
              <w:rPr>
                <w:sz w:val="20"/>
                <w:szCs w:val="20"/>
              </w:rPr>
              <w:t>Eversdon</w:t>
            </w:r>
            <w:proofErr w:type="spellEnd"/>
            <w:r w:rsidR="00340529" w:rsidRPr="00954413">
              <w:rPr>
                <w:sz w:val="20"/>
                <w:szCs w:val="20"/>
              </w:rPr>
              <w:t xml:space="preserve"> has been contacted and agreed to follow up with the new Hurley committee</w:t>
            </w:r>
            <w:r w:rsidR="00E81618" w:rsidRPr="00954413">
              <w:rPr>
                <w:sz w:val="20"/>
                <w:szCs w:val="20"/>
              </w:rPr>
              <w:t xml:space="preserve">. It was thought links at Junior level and over 35s might be a good place to start contacts. </w:t>
            </w:r>
            <w:r w:rsidR="0001415A" w:rsidRPr="00954413">
              <w:rPr>
                <w:sz w:val="20"/>
                <w:szCs w:val="20"/>
              </w:rPr>
              <w:t xml:space="preserve">Also a Social Media Link &amp; player recruitment possibilities. </w:t>
            </w:r>
            <w:r w:rsidR="00E81618" w:rsidRPr="00954413">
              <w:rPr>
                <w:sz w:val="20"/>
                <w:szCs w:val="20"/>
              </w:rPr>
              <w:t>CW asked to get direct link to Hurley committee.</w:t>
            </w:r>
          </w:p>
          <w:p w:rsidR="00E81618" w:rsidRPr="00954413" w:rsidRDefault="00E81618" w:rsidP="00B72190">
            <w:pPr>
              <w:rPr>
                <w:b/>
                <w:sz w:val="20"/>
                <w:szCs w:val="20"/>
              </w:rPr>
            </w:pPr>
          </w:p>
          <w:p w:rsidR="00340529" w:rsidRPr="00954413" w:rsidRDefault="00E81618" w:rsidP="00B72190">
            <w:pPr>
              <w:rPr>
                <w:sz w:val="20"/>
                <w:szCs w:val="20"/>
              </w:rPr>
            </w:pPr>
            <w:r w:rsidRPr="00954413">
              <w:rPr>
                <w:sz w:val="20"/>
                <w:szCs w:val="20"/>
              </w:rPr>
              <w:t>AGM to take place o</w:t>
            </w:r>
            <w:r w:rsidR="00340529" w:rsidRPr="00954413">
              <w:rPr>
                <w:sz w:val="20"/>
                <w:szCs w:val="20"/>
              </w:rPr>
              <w:t xml:space="preserve">n May </w:t>
            </w:r>
            <w:r w:rsidRPr="00954413">
              <w:rPr>
                <w:sz w:val="20"/>
                <w:szCs w:val="20"/>
              </w:rPr>
              <w:t>20</w:t>
            </w:r>
            <w:r w:rsidRPr="00954413">
              <w:rPr>
                <w:sz w:val="20"/>
                <w:szCs w:val="20"/>
                <w:vertAlign w:val="superscript"/>
              </w:rPr>
              <w:t>th</w:t>
            </w:r>
            <w:r w:rsidRPr="00954413">
              <w:rPr>
                <w:sz w:val="20"/>
                <w:szCs w:val="20"/>
              </w:rPr>
              <w:t xml:space="preserve"> at STV</w:t>
            </w:r>
          </w:p>
          <w:p w:rsidR="0035548D" w:rsidRPr="00954413" w:rsidRDefault="0035548D" w:rsidP="00E81618">
            <w:pPr>
              <w:rPr>
                <w:sz w:val="20"/>
                <w:szCs w:val="20"/>
              </w:rPr>
            </w:pPr>
          </w:p>
          <w:p w:rsidR="00E81618" w:rsidRPr="00954413" w:rsidRDefault="00E81618" w:rsidP="00E81618">
            <w:pPr>
              <w:rPr>
                <w:sz w:val="20"/>
                <w:szCs w:val="20"/>
              </w:rPr>
            </w:pPr>
            <w:r w:rsidRPr="00954413">
              <w:rPr>
                <w:sz w:val="20"/>
                <w:szCs w:val="20"/>
              </w:rPr>
              <w:t xml:space="preserve">Correspondence from Philly Lowton discussed. Payment for team managers had not been promised at the beginning of the season and it was felt strongly that this was a volunteer role. This request was rejected. </w:t>
            </w:r>
          </w:p>
          <w:p w:rsidR="00E81618" w:rsidRPr="00954413" w:rsidRDefault="00E81618" w:rsidP="00E81618">
            <w:pPr>
              <w:rPr>
                <w:sz w:val="20"/>
                <w:szCs w:val="20"/>
              </w:rPr>
            </w:pPr>
            <w:r w:rsidRPr="00954413">
              <w:rPr>
                <w:sz w:val="20"/>
                <w:szCs w:val="20"/>
              </w:rPr>
              <w:t>RS asked to produce breakdown of income and costs for the junior section at the AGM to show how the £200 subscription fee is used.</w:t>
            </w:r>
          </w:p>
          <w:p w:rsidR="00E81618" w:rsidRPr="00954413" w:rsidRDefault="00E81618" w:rsidP="00E81618">
            <w:pPr>
              <w:rPr>
                <w:sz w:val="20"/>
                <w:szCs w:val="20"/>
              </w:rPr>
            </w:pPr>
            <w:r w:rsidRPr="00954413">
              <w:rPr>
                <w:sz w:val="20"/>
                <w:szCs w:val="20"/>
              </w:rPr>
              <w:t>A good deal of sympathy was expressed concerning the number of players in the lower</w:t>
            </w:r>
            <w:r w:rsidR="000423C0" w:rsidRPr="00954413">
              <w:rPr>
                <w:sz w:val="20"/>
                <w:szCs w:val="20"/>
              </w:rPr>
              <w:t xml:space="preserve"> section of the seniors who </w:t>
            </w:r>
            <w:r w:rsidRPr="00954413">
              <w:rPr>
                <w:sz w:val="20"/>
                <w:szCs w:val="20"/>
              </w:rPr>
              <w:t xml:space="preserve">drop-off November –December having played for </w:t>
            </w:r>
            <w:r w:rsidRPr="00954413">
              <w:rPr>
                <w:sz w:val="20"/>
                <w:szCs w:val="20"/>
              </w:rPr>
              <w:lastRenderedPageBreak/>
              <w:t xml:space="preserve">free until then. </w:t>
            </w:r>
            <w:r w:rsidR="004038F6" w:rsidRPr="00954413">
              <w:rPr>
                <w:sz w:val="20"/>
                <w:szCs w:val="20"/>
              </w:rPr>
              <w:t xml:space="preserve">HA and Jo McDermid to be contacted to see if the registration/fee process could be brought forward to mid-October so that a no fee/no play policy could be adopted much earlier. Currently </w:t>
            </w:r>
            <w:proofErr w:type="spellStart"/>
            <w:r w:rsidR="004038F6" w:rsidRPr="00954413">
              <w:rPr>
                <w:sz w:val="20"/>
                <w:szCs w:val="20"/>
              </w:rPr>
              <w:t>Clubbuzz</w:t>
            </w:r>
            <w:proofErr w:type="spellEnd"/>
            <w:r w:rsidR="004038F6" w:rsidRPr="00954413">
              <w:rPr>
                <w:sz w:val="20"/>
                <w:szCs w:val="20"/>
              </w:rPr>
              <w:t xml:space="preserve"> make first payment to the club in November and RS felt that this could not be any earlier so this could be difficult to achieve.</w:t>
            </w:r>
          </w:p>
        </w:tc>
        <w:tc>
          <w:tcPr>
            <w:tcW w:w="1530" w:type="dxa"/>
          </w:tcPr>
          <w:p w:rsidR="00E81618" w:rsidRPr="00954413" w:rsidRDefault="0001415A" w:rsidP="00E81618">
            <w:pPr>
              <w:rPr>
                <w:sz w:val="20"/>
                <w:szCs w:val="20"/>
              </w:rPr>
            </w:pPr>
            <w:r w:rsidRPr="00954413">
              <w:rPr>
                <w:sz w:val="20"/>
                <w:szCs w:val="20"/>
              </w:rPr>
              <w:lastRenderedPageBreak/>
              <w:t>CW</w:t>
            </w:r>
          </w:p>
          <w:p w:rsidR="00E81618" w:rsidRPr="00954413" w:rsidRDefault="00E81618" w:rsidP="00E81618">
            <w:pPr>
              <w:rPr>
                <w:sz w:val="20"/>
                <w:szCs w:val="20"/>
              </w:rPr>
            </w:pPr>
          </w:p>
          <w:p w:rsidR="00E81618" w:rsidRPr="00954413" w:rsidRDefault="00E81618" w:rsidP="00E81618">
            <w:pPr>
              <w:rPr>
                <w:sz w:val="20"/>
                <w:szCs w:val="20"/>
              </w:rPr>
            </w:pPr>
          </w:p>
          <w:p w:rsidR="00E81618" w:rsidRPr="00954413" w:rsidRDefault="00E81618" w:rsidP="00E81618">
            <w:pPr>
              <w:rPr>
                <w:sz w:val="20"/>
                <w:szCs w:val="20"/>
              </w:rPr>
            </w:pPr>
          </w:p>
          <w:p w:rsidR="00E81618" w:rsidRPr="00954413" w:rsidRDefault="00E81618" w:rsidP="00E81618">
            <w:pPr>
              <w:rPr>
                <w:sz w:val="20"/>
                <w:szCs w:val="20"/>
              </w:rPr>
            </w:pPr>
            <w:r w:rsidRPr="00954413">
              <w:rPr>
                <w:sz w:val="20"/>
                <w:szCs w:val="20"/>
              </w:rPr>
              <w:t>MG</w:t>
            </w:r>
          </w:p>
          <w:p w:rsidR="00E81618" w:rsidRPr="00954413" w:rsidRDefault="00E81618" w:rsidP="00E81618">
            <w:pPr>
              <w:rPr>
                <w:sz w:val="20"/>
                <w:szCs w:val="20"/>
              </w:rPr>
            </w:pPr>
          </w:p>
          <w:p w:rsidR="00E81618" w:rsidRPr="00954413" w:rsidRDefault="00E81618" w:rsidP="00E81618">
            <w:pPr>
              <w:rPr>
                <w:sz w:val="20"/>
                <w:szCs w:val="20"/>
              </w:rPr>
            </w:pPr>
          </w:p>
          <w:p w:rsidR="00E81618" w:rsidRPr="00954413" w:rsidRDefault="00E81618" w:rsidP="00E81618">
            <w:pPr>
              <w:rPr>
                <w:sz w:val="20"/>
                <w:szCs w:val="20"/>
              </w:rPr>
            </w:pPr>
          </w:p>
          <w:p w:rsidR="00E81618" w:rsidRPr="00954413" w:rsidRDefault="00E81618" w:rsidP="00E81618">
            <w:pPr>
              <w:rPr>
                <w:sz w:val="20"/>
                <w:szCs w:val="20"/>
              </w:rPr>
            </w:pPr>
          </w:p>
          <w:p w:rsidR="00E81618" w:rsidRPr="00954413" w:rsidRDefault="00E81618" w:rsidP="00E81618">
            <w:pPr>
              <w:rPr>
                <w:sz w:val="20"/>
                <w:szCs w:val="20"/>
              </w:rPr>
            </w:pPr>
            <w:r w:rsidRPr="00954413">
              <w:rPr>
                <w:sz w:val="20"/>
                <w:szCs w:val="20"/>
              </w:rPr>
              <w:t>RS</w:t>
            </w:r>
          </w:p>
          <w:p w:rsidR="004038F6" w:rsidRPr="00954413" w:rsidRDefault="004038F6" w:rsidP="00E81618">
            <w:pPr>
              <w:rPr>
                <w:sz w:val="20"/>
                <w:szCs w:val="20"/>
              </w:rPr>
            </w:pPr>
          </w:p>
          <w:p w:rsidR="004038F6" w:rsidRPr="00954413" w:rsidRDefault="004038F6" w:rsidP="00E81618">
            <w:pPr>
              <w:rPr>
                <w:sz w:val="20"/>
                <w:szCs w:val="20"/>
              </w:rPr>
            </w:pPr>
          </w:p>
          <w:p w:rsidR="004038F6" w:rsidRPr="00954413" w:rsidRDefault="004038F6" w:rsidP="00E81618">
            <w:pPr>
              <w:rPr>
                <w:sz w:val="20"/>
                <w:szCs w:val="20"/>
              </w:rPr>
            </w:pPr>
          </w:p>
          <w:p w:rsidR="004038F6" w:rsidRPr="00954413" w:rsidRDefault="004038F6" w:rsidP="00E81618">
            <w:pPr>
              <w:rPr>
                <w:sz w:val="20"/>
                <w:szCs w:val="20"/>
              </w:rPr>
            </w:pPr>
            <w:r w:rsidRPr="00954413">
              <w:rPr>
                <w:sz w:val="20"/>
                <w:szCs w:val="20"/>
              </w:rPr>
              <w:t>HA</w:t>
            </w:r>
          </w:p>
        </w:tc>
        <w:bookmarkStart w:id="0" w:name="_GoBack"/>
        <w:bookmarkEnd w:id="0"/>
      </w:tr>
      <w:tr w:rsidR="0035548D" w:rsidRPr="00954413" w:rsidTr="004F1688">
        <w:trPr>
          <w:trHeight w:val="414"/>
        </w:trPr>
        <w:tc>
          <w:tcPr>
            <w:tcW w:w="817" w:type="dxa"/>
          </w:tcPr>
          <w:p w:rsidR="0035548D" w:rsidRPr="00954413" w:rsidRDefault="00340529">
            <w:pPr>
              <w:rPr>
                <w:sz w:val="20"/>
                <w:szCs w:val="20"/>
              </w:rPr>
            </w:pPr>
            <w:r w:rsidRPr="00954413">
              <w:rPr>
                <w:sz w:val="20"/>
                <w:szCs w:val="20"/>
              </w:rPr>
              <w:lastRenderedPageBreak/>
              <w:t>16.</w:t>
            </w:r>
            <w:r w:rsidR="00570C29" w:rsidRPr="00954413">
              <w:rPr>
                <w:sz w:val="20"/>
                <w:szCs w:val="20"/>
              </w:rPr>
              <w:t>.</w:t>
            </w:r>
          </w:p>
        </w:tc>
        <w:tc>
          <w:tcPr>
            <w:tcW w:w="7229" w:type="dxa"/>
          </w:tcPr>
          <w:p w:rsidR="0035548D" w:rsidRPr="00954413" w:rsidRDefault="00570C29" w:rsidP="00B72190">
            <w:pPr>
              <w:rPr>
                <w:b/>
                <w:sz w:val="20"/>
                <w:szCs w:val="20"/>
              </w:rPr>
            </w:pPr>
            <w:r w:rsidRPr="00954413">
              <w:rPr>
                <w:b/>
                <w:sz w:val="20"/>
                <w:szCs w:val="20"/>
              </w:rPr>
              <w:t>Date of Next Meeting</w:t>
            </w:r>
            <w:r w:rsidRPr="00954413">
              <w:rPr>
                <w:sz w:val="20"/>
                <w:szCs w:val="20"/>
              </w:rPr>
              <w:t xml:space="preserve">. </w:t>
            </w:r>
            <w:r w:rsidR="004038F6" w:rsidRPr="00954413">
              <w:rPr>
                <w:sz w:val="20"/>
                <w:szCs w:val="20"/>
              </w:rPr>
              <w:t xml:space="preserve"> Not fixed but after AGM.</w:t>
            </w:r>
          </w:p>
        </w:tc>
        <w:tc>
          <w:tcPr>
            <w:tcW w:w="1530" w:type="dxa"/>
          </w:tcPr>
          <w:p w:rsidR="0035548D" w:rsidRPr="00954413" w:rsidRDefault="0035548D">
            <w:pPr>
              <w:rPr>
                <w:sz w:val="20"/>
                <w:szCs w:val="20"/>
              </w:rPr>
            </w:pPr>
          </w:p>
        </w:tc>
      </w:tr>
    </w:tbl>
    <w:p w:rsidR="00CC472A" w:rsidRPr="00563394" w:rsidRDefault="00CC472A"/>
    <w:sectPr w:rsidR="00CC472A" w:rsidRPr="00563394" w:rsidSect="007523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9BF"/>
    <w:multiLevelType w:val="hybridMultilevel"/>
    <w:tmpl w:val="D85254E8"/>
    <w:lvl w:ilvl="0" w:tplc="3A040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F1942"/>
    <w:multiLevelType w:val="hybridMultilevel"/>
    <w:tmpl w:val="BC7A4BE2"/>
    <w:lvl w:ilvl="0" w:tplc="F7A86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72A"/>
    <w:rsid w:val="0001415A"/>
    <w:rsid w:val="00037708"/>
    <w:rsid w:val="000423C0"/>
    <w:rsid w:val="00076716"/>
    <w:rsid w:val="000E6994"/>
    <w:rsid w:val="001524E3"/>
    <w:rsid w:val="001A6035"/>
    <w:rsid w:val="001D28E9"/>
    <w:rsid w:val="001D34BE"/>
    <w:rsid w:val="001F4AD8"/>
    <w:rsid w:val="0023342F"/>
    <w:rsid w:val="002360CB"/>
    <w:rsid w:val="002C2847"/>
    <w:rsid w:val="002D1F53"/>
    <w:rsid w:val="002E1BCF"/>
    <w:rsid w:val="00340529"/>
    <w:rsid w:val="0035548D"/>
    <w:rsid w:val="003727F4"/>
    <w:rsid w:val="00384FF9"/>
    <w:rsid w:val="004038F6"/>
    <w:rsid w:val="0042122B"/>
    <w:rsid w:val="00452F40"/>
    <w:rsid w:val="00457183"/>
    <w:rsid w:val="004724DB"/>
    <w:rsid w:val="004844AE"/>
    <w:rsid w:val="004F1688"/>
    <w:rsid w:val="005308C4"/>
    <w:rsid w:val="00563394"/>
    <w:rsid w:val="00570C29"/>
    <w:rsid w:val="005A349F"/>
    <w:rsid w:val="005E109B"/>
    <w:rsid w:val="005F5147"/>
    <w:rsid w:val="00653CCB"/>
    <w:rsid w:val="006632E9"/>
    <w:rsid w:val="00752376"/>
    <w:rsid w:val="007720C0"/>
    <w:rsid w:val="007A39F1"/>
    <w:rsid w:val="00872202"/>
    <w:rsid w:val="0090248E"/>
    <w:rsid w:val="00954413"/>
    <w:rsid w:val="00A54332"/>
    <w:rsid w:val="00AF3E11"/>
    <w:rsid w:val="00AF7D15"/>
    <w:rsid w:val="00B13074"/>
    <w:rsid w:val="00B40881"/>
    <w:rsid w:val="00B43049"/>
    <w:rsid w:val="00B656F6"/>
    <w:rsid w:val="00B72190"/>
    <w:rsid w:val="00B8703C"/>
    <w:rsid w:val="00BE58C1"/>
    <w:rsid w:val="00BF03CD"/>
    <w:rsid w:val="00C01458"/>
    <w:rsid w:val="00C01C9E"/>
    <w:rsid w:val="00C925D5"/>
    <w:rsid w:val="00CC472A"/>
    <w:rsid w:val="00D43888"/>
    <w:rsid w:val="00DB5958"/>
    <w:rsid w:val="00DD2236"/>
    <w:rsid w:val="00E24F87"/>
    <w:rsid w:val="00E625FA"/>
    <w:rsid w:val="00E72BB2"/>
    <w:rsid w:val="00E81618"/>
    <w:rsid w:val="00E92FB1"/>
    <w:rsid w:val="00F65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8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dc:creator>
  <cp:keywords/>
  <dc:description/>
  <cp:lastModifiedBy>Martyn</cp:lastModifiedBy>
  <cp:revision>2</cp:revision>
  <dcterms:created xsi:type="dcterms:W3CDTF">2019-05-13T13:07:00Z</dcterms:created>
  <dcterms:modified xsi:type="dcterms:W3CDTF">2019-05-13T13:07:00Z</dcterms:modified>
</cp:coreProperties>
</file>